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96" w:rsidRPr="00055415" w:rsidRDefault="00567B96" w:rsidP="00567B96">
      <w:pPr>
        <w:jc w:val="center"/>
        <w:rPr>
          <w:b/>
        </w:rPr>
      </w:pPr>
      <w:bookmarkStart w:id="0" w:name="_GoBack"/>
      <w:bookmarkEnd w:id="0"/>
      <w:r w:rsidRPr="00055415">
        <w:rPr>
          <w:b/>
        </w:rPr>
        <w:t>MONTGOMERY COUNTY CONVENTION &amp; VISITORS COMMISSION</w:t>
      </w:r>
    </w:p>
    <w:p w:rsidR="00567B96" w:rsidRPr="00055415" w:rsidRDefault="00567B96" w:rsidP="00567B96">
      <w:pPr>
        <w:jc w:val="center"/>
        <w:rPr>
          <w:b/>
        </w:rPr>
      </w:pPr>
      <w:r w:rsidRPr="00055415">
        <w:rPr>
          <w:b/>
        </w:rPr>
        <w:t>Minutes</w:t>
      </w:r>
    </w:p>
    <w:p w:rsidR="00567B96" w:rsidRPr="00055415" w:rsidRDefault="00567B96" w:rsidP="00567B96">
      <w:pPr>
        <w:jc w:val="center"/>
        <w:rPr>
          <w:b/>
        </w:rPr>
      </w:pPr>
      <w:r>
        <w:rPr>
          <w:b/>
        </w:rPr>
        <w:t>May 7</w:t>
      </w:r>
      <w:r w:rsidRPr="00055415">
        <w:rPr>
          <w:b/>
        </w:rPr>
        <w:t>, 2013</w:t>
      </w:r>
    </w:p>
    <w:p w:rsidR="00567B96" w:rsidRDefault="00567B96" w:rsidP="00567B96">
      <w:r>
        <w:t>The Montgomery County Convention &amp; Visitors Commission met in regular session on May 7, 2013 at 5:00 p.m</w:t>
      </w:r>
      <w:r w:rsidR="00B33656">
        <w:t xml:space="preserve">. </w:t>
      </w:r>
      <w:r>
        <w:t xml:space="preserve"> in Room 103 of the Montgomery County Courthouse.  A quorum of the Commission was present.  </w:t>
      </w:r>
    </w:p>
    <w:p w:rsidR="00567B96" w:rsidRDefault="00567B96" w:rsidP="00567B96">
      <w:r>
        <w:t xml:space="preserve">The minutes of the April 2, 2013 Commission meeting were considered and approved.  </w:t>
      </w:r>
    </w:p>
    <w:p w:rsidR="00567B96" w:rsidRDefault="00567B96" w:rsidP="00567B96">
      <w:r>
        <w:t>There was no Old Business.</w:t>
      </w:r>
    </w:p>
    <w:p w:rsidR="00567B96" w:rsidRDefault="00567B96" w:rsidP="00567B96">
      <w:r>
        <w:t>There we no New Business.</w:t>
      </w:r>
    </w:p>
    <w:p w:rsidR="00567B96" w:rsidRDefault="00567B96" w:rsidP="00567B96">
      <w:r>
        <w:t>In Money Matters, the Commission considered a request to assist in funding the Oak Hill Cem</w:t>
      </w:r>
      <w:r w:rsidR="00B33656">
        <w:t>e</w:t>
      </w:r>
      <w:r>
        <w:t>t</w:t>
      </w:r>
      <w:r w:rsidR="00B33656">
        <w:t>e</w:t>
      </w:r>
      <w:r>
        <w:t>ry Walk in the amount of $1,500.  After discussion, this request was approved.</w:t>
      </w:r>
    </w:p>
    <w:p w:rsidR="00567B96" w:rsidRDefault="00567B96" w:rsidP="00567B96">
      <w:r>
        <w:t xml:space="preserve">Also in New Business, the Commission considered </w:t>
      </w:r>
      <w:proofErr w:type="gramStart"/>
      <w:r>
        <w:t>funding  a</w:t>
      </w:r>
      <w:proofErr w:type="gramEnd"/>
      <w:r>
        <w:t xml:space="preserve"> site study for a new convention center.  This center would be located at the proposed site for the new 4-H grounds and would include recreation sites.  John Frey introduced the concept of the new center and reported on his meetings with the Visitors Bureau Board and 4-H leadership.  He reported that this new center could be supported by the County, City, Bureau, 4-H, and private donations.  Kelly Bielecki explained that the 4-H fundraising and renovation efforts had reached a dead end.  John Frey explained that he believes that the Commission should work through a qualifying not-for-profit corporation in order to have a site study completed with the new concept in mind.  Frey believes that such a project would promote conventions and tourism.  Discussion followed:</w:t>
      </w:r>
    </w:p>
    <w:p w:rsidR="00715472" w:rsidRDefault="00567B96" w:rsidP="00567B96">
      <w:pPr>
        <w:ind w:firstLine="720"/>
      </w:pPr>
      <w:r>
        <w:t xml:space="preserve">•  County Commission Phil Bane </w:t>
      </w:r>
      <w:r w:rsidR="00715472">
        <w:t>noted that the John Frey reached out to the Bureau to fund the $20,000 estimated to be needed for a site study because the Bureau seems to have the funds available.  The Bureau was reluctant to agree until it could be assured that 4-H was on board.</w:t>
      </w:r>
    </w:p>
    <w:p w:rsidR="00715472" w:rsidRDefault="00715472" w:rsidP="00567B96">
      <w:pPr>
        <w:ind w:firstLine="720"/>
      </w:pPr>
      <w:r>
        <w:t>•  Bureau Secretary Leslie __________ reported that the issue had been discussed at the Bureau’s Board meeting the previous day and that the Bureau might support the expenditure if 4-H supports the concept.</w:t>
      </w:r>
    </w:p>
    <w:p w:rsidR="00715472" w:rsidRDefault="00715472" w:rsidP="00567B96">
      <w:pPr>
        <w:ind w:firstLine="720"/>
      </w:pPr>
      <w:r>
        <w:t>•  Gil Tobias, the architect who prepared plans for 4-H questioned why there was a need for a new site study given that plans for the site existed.  He noted that a site study, master plan and facility designs exist.  He believes that the existing plans could be modified in two to four months.</w:t>
      </w:r>
    </w:p>
    <w:p w:rsidR="00715472" w:rsidRDefault="00715472" w:rsidP="00567B96">
      <w:pPr>
        <w:ind w:firstLine="720"/>
      </w:pPr>
      <w:r>
        <w:t>•  Bureau Member Bob Cash asked whether the 4-H plans included the recreation fields.  Gil Tobias said that they did not because of space available, but he noted that plans could be modified if more land were available.</w:t>
      </w:r>
    </w:p>
    <w:p w:rsidR="00715472" w:rsidRDefault="00715472" w:rsidP="00567B96">
      <w:pPr>
        <w:ind w:firstLine="720"/>
      </w:pPr>
      <w:r>
        <w:lastRenderedPageBreak/>
        <w:t>•  Dan Guard noted that he supported a community project and hoped that 4-H would be receptive to the assistance by other entities with fundraising.</w:t>
      </w:r>
    </w:p>
    <w:p w:rsidR="001B6DE8" w:rsidRDefault="00715472" w:rsidP="00567B96">
      <w:pPr>
        <w:ind w:firstLine="720"/>
      </w:pPr>
      <w:r>
        <w:t xml:space="preserve">•  Jane Lough, Vice President of 4-H Board noted that the 4-H Board was eager and excited about the new possibilities and will consider all options.  She said that 4-H always intended this project to be a community project.  </w:t>
      </w:r>
    </w:p>
    <w:p w:rsidR="001B6DE8" w:rsidRDefault="001B6DE8" w:rsidP="00567B96">
      <w:pPr>
        <w:ind w:firstLine="720"/>
      </w:pPr>
      <w:r>
        <w:t>•  John Frey stated that he wants to secure a new site study as soon as possible so the Commission can present it to 4-H.</w:t>
      </w:r>
    </w:p>
    <w:p w:rsidR="001B6DE8" w:rsidRDefault="001B6DE8" w:rsidP="00567B96">
      <w:pPr>
        <w:ind w:firstLine="720"/>
      </w:pPr>
      <w:r>
        <w:t>•  Gil Tobias encouraged leaders of the stakeholder groups to meet and discuss before having a new site study done.  He believes that the Commission cannot get the same level of detail in a site study as exists in the 4-H plans he has already prepared.</w:t>
      </w:r>
    </w:p>
    <w:p w:rsidR="001B6DE8" w:rsidRDefault="001B6DE8" w:rsidP="00567B96">
      <w:pPr>
        <w:ind w:firstLine="720"/>
      </w:pPr>
      <w:r>
        <w:t>•  Phil Bane encouraged the Commission to refrain from getting bogged down in the details – think big picture and discuss the fiscal plan.</w:t>
      </w:r>
    </w:p>
    <w:p w:rsidR="001B6DE8" w:rsidRDefault="001B6DE8" w:rsidP="00567B96">
      <w:pPr>
        <w:ind w:firstLine="720"/>
      </w:pPr>
      <w:r>
        <w:t>•  John Frey stated that he would attend the 4-H Board meeting on May 8.  If the Bureau is not willing to support the project with funding for the site plan, the Commission will have to proceed without the Bureau.</w:t>
      </w:r>
    </w:p>
    <w:p w:rsidR="001B6DE8" w:rsidRDefault="001B6DE8" w:rsidP="00567B96">
      <w:pPr>
        <w:ind w:firstLine="720"/>
      </w:pPr>
      <w:r>
        <w:t>•  Elizabeth Justice stated that it sounded as if all of the stakeholders shared a common interest in the project, but she questioned whether the Commission had engaged in illegal meetings.</w:t>
      </w:r>
    </w:p>
    <w:p w:rsidR="001B6DE8" w:rsidRDefault="001B6DE8" w:rsidP="00567B96">
      <w:pPr>
        <w:ind w:firstLine="720"/>
      </w:pPr>
      <w:r>
        <w:t>•  Gil Tobias stated that he could revise plans as quickly as necessary.  He does not believe that anyone else can be up to speed as quickly as he can.</w:t>
      </w:r>
    </w:p>
    <w:p w:rsidR="001B6DE8" w:rsidRDefault="001B6DE8" w:rsidP="00567B96">
      <w:pPr>
        <w:ind w:firstLine="720"/>
      </w:pPr>
      <w:r>
        <w:t xml:space="preserve">•  Dan Guard noted that the Commission is simply making an offer to the Bureau to be involved.  He </w:t>
      </w:r>
      <w:proofErr w:type="gramStart"/>
      <w:r>
        <w:t>supports  spending</w:t>
      </w:r>
      <w:proofErr w:type="gramEnd"/>
      <w:r>
        <w:t xml:space="preserve"> the money for the site study.</w:t>
      </w:r>
    </w:p>
    <w:p w:rsidR="00DE2F1D" w:rsidRDefault="00DE2F1D" w:rsidP="00567B96">
      <w:pPr>
        <w:ind w:firstLine="720"/>
      </w:pPr>
      <w:r>
        <w:t xml:space="preserve">•  Jane Lough noted that 4-H </w:t>
      </w:r>
      <w:proofErr w:type="gramStart"/>
      <w:r>
        <w:t>cannot</w:t>
      </w:r>
      <w:proofErr w:type="gramEnd"/>
      <w:r>
        <w:t xml:space="preserve"> build it alone.  4-H is open to ideas and willing to share legwork they have done with the group.</w:t>
      </w:r>
    </w:p>
    <w:p w:rsidR="00DE2F1D" w:rsidRDefault="00DE2F1D" w:rsidP="00567B96">
      <w:pPr>
        <w:ind w:firstLine="720"/>
      </w:pPr>
    </w:p>
    <w:p w:rsidR="00DE2F1D" w:rsidRDefault="00DE2F1D" w:rsidP="00567B96">
      <w:pPr>
        <w:ind w:firstLine="720"/>
      </w:pPr>
      <w:r>
        <w:t xml:space="preserve">In officer reports, Treasurer Nicole Copeland reported that the Commission has a balance of </w:t>
      </w:r>
      <w:r w:rsidR="00B33656">
        <w:t xml:space="preserve">approximately </w:t>
      </w:r>
      <w:r>
        <w:t xml:space="preserve">$82,000 in funds.  </w:t>
      </w:r>
    </w:p>
    <w:p w:rsidR="00DE2F1D" w:rsidRDefault="00DE2F1D" w:rsidP="00567B96">
      <w:pPr>
        <w:ind w:firstLine="720"/>
      </w:pPr>
      <w:r>
        <w:t xml:space="preserve">John Frey reported that he had recently met with innkeepers and encouraged a </w:t>
      </w:r>
      <w:proofErr w:type="gramStart"/>
      <w:r>
        <w:t>stakeholders</w:t>
      </w:r>
      <w:proofErr w:type="gramEnd"/>
      <w:r>
        <w:t xml:space="preserve"> roundtable.</w:t>
      </w:r>
    </w:p>
    <w:p w:rsidR="00B33656" w:rsidRDefault="00B33656" w:rsidP="00567B96">
      <w:pPr>
        <w:ind w:firstLine="720"/>
      </w:pPr>
      <w:r>
        <w:t xml:space="preserve">Bureau Executive Director Sharon Kenny reported on the Bureau’s monthly’s activities. </w:t>
      </w:r>
    </w:p>
    <w:p w:rsidR="00B33656" w:rsidRDefault="00B33656" w:rsidP="00567B96">
      <w:pPr>
        <w:ind w:firstLine="720"/>
      </w:pPr>
      <w:r>
        <w:t>With no further business, the meeting adjourned at 6:30 p.m.</w:t>
      </w:r>
    </w:p>
    <w:p w:rsidR="00B33656" w:rsidRDefault="00B33656" w:rsidP="00567B96">
      <w:pPr>
        <w:ind w:firstLine="720"/>
      </w:pPr>
    </w:p>
    <w:p w:rsidR="00567B96" w:rsidRDefault="00567B96" w:rsidP="00567B96">
      <w:r>
        <w:lastRenderedPageBreak/>
        <w:t xml:space="preserve">Next Meeting </w:t>
      </w:r>
      <w:r w:rsidR="00B33656">
        <w:t>June 4</w:t>
      </w:r>
      <w:r>
        <w:t>, 2013.</w:t>
      </w:r>
    </w:p>
    <w:p w:rsidR="00B33656" w:rsidRDefault="00B33656" w:rsidP="00567B96"/>
    <w:p w:rsidR="00567B96" w:rsidRDefault="00567B96" w:rsidP="00567B96">
      <w:r>
        <w:t>Respectfully Submitted,</w:t>
      </w:r>
    </w:p>
    <w:p w:rsidR="00567B96" w:rsidRDefault="00567B96" w:rsidP="00567B96">
      <w:r>
        <w:t>Dan Taylor, Temporary Secretary</w:t>
      </w:r>
    </w:p>
    <w:p w:rsidR="00567B96" w:rsidRDefault="00567B96" w:rsidP="00567B96"/>
    <w:p w:rsidR="00567B96" w:rsidRDefault="00567B96" w:rsidP="00567B96"/>
    <w:p w:rsidR="00567B96" w:rsidRDefault="00567B96" w:rsidP="00567B96">
      <w:r>
        <w:t xml:space="preserve">Approved this </w:t>
      </w:r>
      <w:r w:rsidR="00B33656">
        <w:t>4</w:t>
      </w:r>
      <w:r w:rsidRPr="006D21A6">
        <w:rPr>
          <w:vertAlign w:val="superscript"/>
        </w:rPr>
        <w:t>th</w:t>
      </w:r>
      <w:r>
        <w:t xml:space="preserve"> day of </w:t>
      </w:r>
      <w:r w:rsidR="00B33656">
        <w:t>June</w:t>
      </w:r>
      <w:r>
        <w:t>, 2013</w:t>
      </w:r>
    </w:p>
    <w:p w:rsidR="00567B96" w:rsidRDefault="00567B96" w:rsidP="00567B96"/>
    <w:p w:rsidR="00567B96" w:rsidRDefault="00567B96" w:rsidP="00567B96">
      <w:pPr>
        <w:spacing w:after="0"/>
      </w:pPr>
    </w:p>
    <w:p w:rsidR="00567B96" w:rsidRDefault="00567B96" w:rsidP="00567B96">
      <w:pPr>
        <w:spacing w:after="0"/>
      </w:pPr>
      <w:r>
        <w:t>__________________________________________</w:t>
      </w:r>
    </w:p>
    <w:p w:rsidR="00567B96" w:rsidRDefault="00567B96" w:rsidP="00567B96">
      <w:pPr>
        <w:spacing w:after="0"/>
      </w:pPr>
      <w:r>
        <w:t>John Frey, President</w:t>
      </w:r>
    </w:p>
    <w:p w:rsidR="00567B96" w:rsidRDefault="00567B96" w:rsidP="00567B96">
      <w:pPr>
        <w:spacing w:after="0"/>
      </w:pPr>
    </w:p>
    <w:p w:rsidR="00567B96" w:rsidRDefault="00567B96" w:rsidP="00567B96">
      <w:pPr>
        <w:spacing w:after="0"/>
      </w:pPr>
    </w:p>
    <w:p w:rsidR="00567B96" w:rsidRDefault="00567B96" w:rsidP="00567B96">
      <w:pPr>
        <w:spacing w:after="0"/>
      </w:pPr>
      <w:r>
        <w:t>Attest</w:t>
      </w:r>
      <w:proofErr w:type="gramStart"/>
      <w:r>
        <w:t>:_</w:t>
      </w:r>
      <w:proofErr w:type="gramEnd"/>
      <w:r>
        <w:t>_____________________________________</w:t>
      </w:r>
    </w:p>
    <w:p w:rsidR="00567B96" w:rsidRDefault="00567B96" w:rsidP="00567B96">
      <w:pPr>
        <w:spacing w:after="0"/>
      </w:pPr>
      <w:r>
        <w:t xml:space="preserve">             Kelly Bielecki, Secretary</w:t>
      </w:r>
    </w:p>
    <w:p w:rsidR="00567B96" w:rsidRDefault="00567B96" w:rsidP="00567B96">
      <w:pPr>
        <w:spacing w:after="0"/>
        <w:ind w:firstLine="720"/>
      </w:pPr>
      <w:r>
        <w:t xml:space="preserve"> </w:t>
      </w:r>
    </w:p>
    <w:p w:rsidR="00567B96" w:rsidRDefault="00567B96" w:rsidP="00567B96"/>
    <w:p w:rsidR="00034F88" w:rsidRDefault="00034F88"/>
    <w:sectPr w:rsidR="00034F88" w:rsidSect="00CF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6"/>
    <w:rsid w:val="00034F88"/>
    <w:rsid w:val="001B6DE8"/>
    <w:rsid w:val="00567B96"/>
    <w:rsid w:val="00715472"/>
    <w:rsid w:val="00896CCE"/>
    <w:rsid w:val="00B33656"/>
    <w:rsid w:val="00D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John Frey</cp:lastModifiedBy>
  <cp:revision>2</cp:revision>
  <dcterms:created xsi:type="dcterms:W3CDTF">2013-07-02T17:29:00Z</dcterms:created>
  <dcterms:modified xsi:type="dcterms:W3CDTF">2013-07-02T17:29:00Z</dcterms:modified>
</cp:coreProperties>
</file>