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EC" w:rsidRPr="00055415" w:rsidRDefault="002324EC" w:rsidP="002324EC">
      <w:pPr>
        <w:jc w:val="center"/>
        <w:rPr>
          <w:b/>
        </w:rPr>
      </w:pPr>
      <w:r w:rsidRPr="00055415">
        <w:rPr>
          <w:b/>
        </w:rPr>
        <w:t>MONTGOMERY COUNTY CONVENTION &amp; VISITORS COMMISSION</w:t>
      </w:r>
    </w:p>
    <w:p w:rsidR="002324EC" w:rsidRPr="00055415" w:rsidRDefault="002324EC" w:rsidP="002324EC">
      <w:pPr>
        <w:jc w:val="center"/>
        <w:rPr>
          <w:b/>
        </w:rPr>
      </w:pPr>
      <w:r w:rsidRPr="00055415">
        <w:rPr>
          <w:b/>
        </w:rPr>
        <w:t>Minutes</w:t>
      </w:r>
    </w:p>
    <w:p w:rsidR="002324EC" w:rsidRPr="00055415" w:rsidRDefault="002324EC" w:rsidP="002324EC">
      <w:pPr>
        <w:jc w:val="center"/>
        <w:rPr>
          <w:b/>
        </w:rPr>
      </w:pPr>
      <w:r>
        <w:rPr>
          <w:b/>
        </w:rPr>
        <w:t>August 6</w:t>
      </w:r>
      <w:r w:rsidRPr="00055415">
        <w:rPr>
          <w:b/>
        </w:rPr>
        <w:t>, 2013</w:t>
      </w:r>
    </w:p>
    <w:p w:rsidR="002324EC" w:rsidRDefault="002324EC" w:rsidP="002324EC">
      <w:r>
        <w:t xml:space="preserve">The Montgomery County Convention &amp; Visitors Commission met in regular session on August 6, 2013 at 5:00 p.m.  </w:t>
      </w:r>
      <w:proofErr w:type="gramStart"/>
      <w:r>
        <w:t>in</w:t>
      </w:r>
      <w:proofErr w:type="gramEnd"/>
      <w:r>
        <w:t xml:space="preserve"> Room 103 of the Montgomery County Courthouse.  Commission members present were John Frey, Anita Klein, Kelly Bielecki (arrived at 5:15 p.m.), Dan Guard</w:t>
      </w:r>
      <w:r w:rsidR="008B5FD2">
        <w:t>, Steve Golliher (arrived at 5:25 p.m.)</w:t>
      </w:r>
      <w:r>
        <w:t xml:space="preserve"> and Nikki Copeland.  Member</w:t>
      </w:r>
      <w:r w:rsidR="00C62D53">
        <w:t>s</w:t>
      </w:r>
      <w:r>
        <w:t xml:space="preserve"> absent:  Cindy Smith.  Also present were Virginia </w:t>
      </w:r>
      <w:proofErr w:type="spellStart"/>
      <w:r>
        <w:t>Servies</w:t>
      </w:r>
      <w:proofErr w:type="spellEnd"/>
      <w:r>
        <w:t xml:space="preserve">, Deanna Durrett, Gail </w:t>
      </w:r>
      <w:proofErr w:type="spellStart"/>
      <w:r>
        <w:t>Pebworth</w:t>
      </w:r>
      <w:proofErr w:type="spellEnd"/>
      <w:r>
        <w:t xml:space="preserve">, Kara </w:t>
      </w:r>
      <w:r w:rsidR="00F27597">
        <w:t>Edie</w:t>
      </w:r>
      <w:r>
        <w:t>, Jack Wyatt, Elizabeth Justice, Greg Miller, Bob Cox and Sharon Kenny.</w:t>
      </w:r>
    </w:p>
    <w:p w:rsidR="002324EC" w:rsidRDefault="002324EC" w:rsidP="002324EC">
      <w:r>
        <w:t xml:space="preserve">A quorum of the Commission was present.  </w:t>
      </w:r>
    </w:p>
    <w:p w:rsidR="002324EC" w:rsidRDefault="002324EC" w:rsidP="002324EC">
      <w:r>
        <w:t xml:space="preserve">Nikki Copeland moved to approve the Commission meeting minutes of June </w:t>
      </w:r>
      <w:r w:rsidR="00F27597">
        <w:t>4</w:t>
      </w:r>
      <w:r>
        <w:t xml:space="preserve">, 2013 as presented.  Anita Klein seconded the motion.  The minutes were approved 4-0.  </w:t>
      </w:r>
    </w:p>
    <w:p w:rsidR="002324EC" w:rsidRDefault="002324EC" w:rsidP="002324EC">
      <w:r>
        <w:t>There was no Old Business.</w:t>
      </w:r>
    </w:p>
    <w:p w:rsidR="002324EC" w:rsidRDefault="002324EC" w:rsidP="002324EC">
      <w:r>
        <w:t>In Money Matters, Nikki Copeland moved to approve the Visitors &amp; Convention Bureau second quarter draw in the amount of $42,111.25.  Anita Klein seconded the motion.  The motion was approved 4-0.</w:t>
      </w:r>
    </w:p>
    <w:p w:rsidR="002324EC" w:rsidRDefault="002324EC" w:rsidP="002324EC">
      <w:r>
        <w:t>The Commission considered drafts of the new grant application, event grant agreement and program grant agreement.  The Commission deferred a decision on the program grant agreement so that Bureau attorney Greg Miller and Commission attorney Dan Taylor could discuss</w:t>
      </w:r>
      <w:r w:rsidR="00F27597">
        <w:t xml:space="preserve"> issues in the documents</w:t>
      </w:r>
      <w:r>
        <w:t xml:space="preserve">.  Nikki Copeland moved that the grant application and event grant agreement be approved.  Anita Klein seconded the motion.  The motion passed </w:t>
      </w:r>
      <w:r w:rsidR="008B5FD2">
        <w:t>6</w:t>
      </w:r>
      <w:r>
        <w:t>-0.</w:t>
      </w:r>
    </w:p>
    <w:p w:rsidR="002324EC" w:rsidRDefault="002324EC" w:rsidP="002324EC">
      <w:r>
        <w:t>In reports, Treasurer Nikki Copeland reported that the Commission’s Innkeepers Tax Fund balance was $88,091.08 on August 6, 2013 (prior to second quarter distribution to Bureau).</w:t>
      </w:r>
    </w:p>
    <w:p w:rsidR="002324EC" w:rsidRDefault="002324EC" w:rsidP="002324EC">
      <w:r>
        <w:t>Sharon Kenny</w:t>
      </w:r>
      <w:r w:rsidR="008B5FD2">
        <w:t xml:space="preserve"> of the Bureau provided the Commission with a report of the Bureau’s activities and distributed written reports summarizing activities and provided May 2013 and June 2013 financial reports.</w:t>
      </w:r>
    </w:p>
    <w:p w:rsidR="008B5FD2" w:rsidRDefault="008B5FD2" w:rsidP="002324EC">
      <w:r>
        <w:t>The Grants Committee received no grant requests in July and did not meet.</w:t>
      </w:r>
    </w:p>
    <w:p w:rsidR="008B5FD2" w:rsidRDefault="008B5FD2" w:rsidP="002324EC">
      <w:r>
        <w:t>The Steering Committee met and discussed the new grant application and grant agreements.</w:t>
      </w:r>
    </w:p>
    <w:p w:rsidR="008B5FD2" w:rsidRDefault="008B5FD2" w:rsidP="002324EC">
      <w:r>
        <w:t>During Public Comment, Elizabeth Justice questioned the Commission regarding the discrepancy between its posted meeting time and the published meet time in the Journal Review.  She also questioned how the public would be notified of the contents of the site study being performed concerning the 4-H/Convention Center.  She also questioned whether the project would be required to comply with public works bidding requirements.</w:t>
      </w:r>
    </w:p>
    <w:p w:rsidR="008B5FD2" w:rsidRDefault="008B5FD2" w:rsidP="002324EC"/>
    <w:p w:rsidR="002324EC" w:rsidRDefault="002324EC" w:rsidP="002324EC">
      <w:r>
        <w:lastRenderedPageBreak/>
        <w:t>There being no further business before the Commission, the meeting was adjourned at 5:</w:t>
      </w:r>
      <w:r w:rsidR="008B5FD2">
        <w:t>4</w:t>
      </w:r>
      <w:r>
        <w:t>5 p.m.</w:t>
      </w:r>
    </w:p>
    <w:p w:rsidR="002324EC" w:rsidRDefault="002324EC" w:rsidP="002324EC">
      <w:r>
        <w:t>Respectfully Submitted,</w:t>
      </w:r>
    </w:p>
    <w:p w:rsidR="002324EC" w:rsidRDefault="002324EC" w:rsidP="002324EC">
      <w:r>
        <w:t>Dan Taylor, Temporary Secretary</w:t>
      </w:r>
    </w:p>
    <w:p w:rsidR="002324EC" w:rsidRDefault="002324EC" w:rsidP="002324EC"/>
    <w:p w:rsidR="002324EC" w:rsidRDefault="002324EC" w:rsidP="002324EC"/>
    <w:p w:rsidR="002324EC" w:rsidRDefault="002324EC" w:rsidP="002324EC">
      <w:r>
        <w:t xml:space="preserve">Approved this </w:t>
      </w:r>
      <w:r w:rsidR="008B5FD2">
        <w:t>3rd</w:t>
      </w:r>
      <w:r>
        <w:t xml:space="preserve"> day of </w:t>
      </w:r>
      <w:r w:rsidR="008B5FD2">
        <w:t>September</w:t>
      </w:r>
      <w:r>
        <w:t>, 2013</w:t>
      </w:r>
    </w:p>
    <w:p w:rsidR="002324EC" w:rsidRDefault="002324EC" w:rsidP="002324EC"/>
    <w:p w:rsidR="002324EC" w:rsidRDefault="002324EC" w:rsidP="002324EC">
      <w:pPr>
        <w:spacing w:after="0"/>
      </w:pPr>
    </w:p>
    <w:p w:rsidR="002324EC" w:rsidRDefault="002324EC" w:rsidP="002324EC">
      <w:pPr>
        <w:spacing w:after="0"/>
      </w:pPr>
      <w:r>
        <w:t>__________________________________________</w:t>
      </w:r>
    </w:p>
    <w:p w:rsidR="002324EC" w:rsidRDefault="002324EC" w:rsidP="002324EC">
      <w:pPr>
        <w:spacing w:after="0"/>
      </w:pPr>
      <w:r>
        <w:t>John Frey, President</w:t>
      </w:r>
    </w:p>
    <w:p w:rsidR="002324EC" w:rsidRDefault="002324EC" w:rsidP="002324EC">
      <w:pPr>
        <w:spacing w:after="0"/>
      </w:pPr>
    </w:p>
    <w:p w:rsidR="002324EC" w:rsidRDefault="002324EC" w:rsidP="002324EC">
      <w:pPr>
        <w:spacing w:after="0"/>
      </w:pPr>
    </w:p>
    <w:p w:rsidR="002324EC" w:rsidRDefault="002324EC" w:rsidP="002324EC">
      <w:pPr>
        <w:spacing w:after="0"/>
      </w:pPr>
      <w:r>
        <w:t>Attest</w:t>
      </w:r>
      <w:proofErr w:type="gramStart"/>
      <w:r>
        <w:t>:_</w:t>
      </w:r>
      <w:proofErr w:type="gramEnd"/>
      <w:r>
        <w:t>_____________________________________</w:t>
      </w:r>
    </w:p>
    <w:p w:rsidR="002324EC" w:rsidRDefault="002324EC" w:rsidP="002324EC">
      <w:pPr>
        <w:spacing w:after="0"/>
      </w:pPr>
      <w:r>
        <w:t xml:space="preserve">             Kelly Bielecki, Secretary</w:t>
      </w:r>
    </w:p>
    <w:p w:rsidR="002324EC" w:rsidRDefault="002324EC" w:rsidP="002324EC">
      <w:pPr>
        <w:spacing w:after="0"/>
        <w:ind w:firstLine="720"/>
      </w:pPr>
      <w:r>
        <w:t xml:space="preserve"> </w:t>
      </w:r>
    </w:p>
    <w:p w:rsidR="002324EC" w:rsidRDefault="002324EC" w:rsidP="002324EC"/>
    <w:p w:rsidR="002324EC" w:rsidRDefault="002324EC" w:rsidP="002324EC"/>
    <w:p w:rsidR="002324EC" w:rsidRDefault="002324EC" w:rsidP="002324EC"/>
    <w:p w:rsidR="008A3792" w:rsidRDefault="008A3792"/>
    <w:sectPr w:rsidR="008A3792" w:rsidSect="00CF5A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324EC"/>
    <w:rsid w:val="002324EC"/>
    <w:rsid w:val="008A3792"/>
    <w:rsid w:val="008B5FD2"/>
    <w:rsid w:val="00C62D53"/>
    <w:rsid w:val="00F27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4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Dan Taylor</cp:lastModifiedBy>
  <cp:revision>2</cp:revision>
  <dcterms:created xsi:type="dcterms:W3CDTF">2013-09-03T15:50:00Z</dcterms:created>
  <dcterms:modified xsi:type="dcterms:W3CDTF">2013-09-03T17:21:00Z</dcterms:modified>
</cp:coreProperties>
</file>