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CC4D7" w14:textId="6FF58AE1" w:rsidR="006469F6" w:rsidRDefault="006469F6" w:rsidP="00934D8C">
      <w:pPr>
        <w:jc w:val="center"/>
        <w:rPr>
          <w:rFonts w:ascii="Century" w:hAnsi="Century"/>
          <w:sz w:val="48"/>
          <w:szCs w:val="48"/>
        </w:rPr>
      </w:pPr>
      <w:r>
        <w:rPr>
          <w:rFonts w:ascii="Century" w:hAnsi="Century"/>
          <w:noProof/>
          <w:sz w:val="48"/>
          <w:szCs w:val="48"/>
        </w:rPr>
        <w:drawing>
          <wp:inline distT="0" distB="0" distL="0" distR="0" wp14:anchorId="136BD9E3" wp14:editId="48F1B996">
            <wp:extent cx="5942965" cy="476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F75DB" w14:textId="40238CD5" w:rsidR="00521B8F" w:rsidRDefault="00A225C2" w:rsidP="00934D8C">
      <w:pPr>
        <w:jc w:val="center"/>
        <w:rPr>
          <w:rFonts w:ascii="Vijaya" w:hAnsi="Vijaya" w:cs="Vijaya"/>
          <w:b/>
          <w:sz w:val="28"/>
          <w:szCs w:val="28"/>
        </w:rPr>
      </w:pPr>
      <w:r w:rsidRPr="006469F6">
        <w:rPr>
          <w:rFonts w:ascii="Vijaya" w:hAnsi="Vijaya" w:cs="Vijaya"/>
          <w:b/>
          <w:sz w:val="48"/>
          <w:szCs w:val="48"/>
        </w:rPr>
        <w:t>PROCLAMATION</w:t>
      </w:r>
    </w:p>
    <w:p w14:paraId="66C04FB3" w14:textId="0993B78A" w:rsidR="00426E09" w:rsidRPr="00A25BF0" w:rsidRDefault="00A25BF0" w:rsidP="00934D8C">
      <w:pPr>
        <w:jc w:val="center"/>
        <w:rPr>
          <w:rFonts w:ascii="Vijaya" w:hAnsi="Vijaya" w:cs="Vijaya"/>
          <w:b/>
          <w:sz w:val="24"/>
          <w:szCs w:val="24"/>
        </w:rPr>
      </w:pPr>
      <w:proofErr w:type="gramStart"/>
      <w:r>
        <w:rPr>
          <w:rFonts w:ascii="Vijaya" w:hAnsi="Vijaya" w:cs="Vijaya"/>
          <w:b/>
          <w:sz w:val="24"/>
          <w:szCs w:val="24"/>
        </w:rPr>
        <w:t>o</w:t>
      </w:r>
      <w:r w:rsidR="00A225C2" w:rsidRPr="00A25BF0">
        <w:rPr>
          <w:rFonts w:ascii="Vijaya" w:hAnsi="Vijaya" w:cs="Vijaya"/>
          <w:b/>
          <w:sz w:val="24"/>
          <w:szCs w:val="24"/>
        </w:rPr>
        <w:t>f</w:t>
      </w:r>
      <w:proofErr w:type="gramEnd"/>
      <w:r w:rsidR="00A225C2" w:rsidRPr="00A25BF0">
        <w:rPr>
          <w:rFonts w:ascii="Vijaya" w:hAnsi="Vijaya" w:cs="Vijaya"/>
          <w:b/>
          <w:sz w:val="24"/>
          <w:szCs w:val="24"/>
        </w:rPr>
        <w:t xml:space="preserve"> the</w:t>
      </w:r>
    </w:p>
    <w:p w14:paraId="2EDE93CF" w14:textId="37237806" w:rsidR="00A225C2" w:rsidRPr="006469F6" w:rsidRDefault="00A225C2" w:rsidP="00934D8C">
      <w:pPr>
        <w:jc w:val="center"/>
        <w:rPr>
          <w:rFonts w:ascii="Vijaya" w:hAnsi="Vijaya" w:cs="Vijaya"/>
          <w:b/>
          <w:sz w:val="44"/>
          <w:szCs w:val="44"/>
        </w:rPr>
      </w:pPr>
      <w:r w:rsidRPr="00426E09">
        <w:rPr>
          <w:b/>
          <w:sz w:val="28"/>
          <w:szCs w:val="28"/>
        </w:rPr>
        <w:t xml:space="preserve"> </w:t>
      </w:r>
      <w:r w:rsidRPr="006469F6">
        <w:rPr>
          <w:rFonts w:ascii="Vijaya" w:hAnsi="Vijaya" w:cs="Vijaya"/>
          <w:b/>
          <w:sz w:val="44"/>
          <w:szCs w:val="44"/>
        </w:rPr>
        <w:t>Montgomery County Board of County Commissioners</w:t>
      </w:r>
    </w:p>
    <w:p w14:paraId="0D6961CE" w14:textId="524F95DD" w:rsidR="00A25BF0" w:rsidRPr="00FC6373" w:rsidRDefault="00A225C2" w:rsidP="00934D8C">
      <w:pPr>
        <w:jc w:val="center"/>
        <w:rPr>
          <w:rFonts w:ascii="Vijaya" w:hAnsi="Vijaya" w:cs="Vijaya"/>
          <w:b/>
          <w:sz w:val="36"/>
          <w:szCs w:val="36"/>
        </w:rPr>
      </w:pPr>
      <w:r w:rsidRPr="00FC6373">
        <w:rPr>
          <w:rFonts w:ascii="Vijaya" w:hAnsi="Vijaya" w:cs="Vijaya"/>
          <w:b/>
          <w:sz w:val="36"/>
          <w:szCs w:val="36"/>
        </w:rPr>
        <w:t>December 11, 2018</w:t>
      </w:r>
    </w:p>
    <w:p w14:paraId="1711694F" w14:textId="2E557F0C" w:rsidR="00FC6373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Richard Chastain has faithfully served the citizens of Montgomery County as a member of the Montgomery County Council for more than a decade; and</w:t>
      </w:r>
    </w:p>
    <w:p w14:paraId="1201B147" w14:textId="20F7B81E" w:rsidR="00FC6373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Richard’s last day in office as a member of the Montgomery County Council will be December 31, 2018; and</w:t>
      </w:r>
    </w:p>
    <w:p w14:paraId="65FA9F65" w14:textId="6EE6FBC4" w:rsidR="00FC6373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Richard Chastain has contributed significantly to the fiscal affairs of Montgomery County during his tenure as a Council member and has worked collaboratively with the Board of County Commissioner on a number of important matters; and</w:t>
      </w:r>
    </w:p>
    <w:p w14:paraId="5AC1E525" w14:textId="5B809528" w:rsidR="00FC6373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Richard Chastain has also served our community in other significant ways as a volunteer, businessman, neighbor and mentor; and</w:t>
      </w:r>
    </w:p>
    <w:p w14:paraId="1EFF4BF7" w14:textId="3F43D5D4" w:rsidR="00A225C2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Richard Chastain has also served with distinction </w:t>
      </w:r>
      <w:r w:rsidR="00934D8C" w:rsidRPr="00FC6373">
        <w:rPr>
          <w:rFonts w:ascii="Vijaya" w:hAnsi="Vijaya" w:cs="Vijaya"/>
          <w:sz w:val="36"/>
          <w:szCs w:val="36"/>
        </w:rPr>
        <w:t>and been</w:t>
      </w:r>
      <w:r w:rsidRPr="00FC6373">
        <w:rPr>
          <w:rFonts w:ascii="Vijaya" w:hAnsi="Vijaya" w:cs="Vijaya"/>
          <w:sz w:val="36"/>
          <w:szCs w:val="36"/>
        </w:rPr>
        <w:t xml:space="preserve"> a leader in the Indiana National Guard and a champion of the interests of veterans in Montgomery County; and</w:t>
      </w:r>
    </w:p>
    <w:p w14:paraId="38194613" w14:textId="77777777" w:rsidR="00A225C2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</w:t>
      </w:r>
      <w:r w:rsidRPr="00FC6373">
        <w:rPr>
          <w:rFonts w:ascii="Vijaya" w:hAnsi="Vijaya" w:cs="Vijaya"/>
          <w:sz w:val="36"/>
          <w:szCs w:val="36"/>
        </w:rPr>
        <w:t>, the citizens of Montgomery County have benefitted greatly from Richard’s service to and contributions in Montgomery County; and</w:t>
      </w:r>
    </w:p>
    <w:p w14:paraId="4206A9DC" w14:textId="77777777" w:rsidR="00934D8C" w:rsidRPr="00FC6373" w:rsidRDefault="00A225C2" w:rsidP="00FC6373">
      <w:pPr>
        <w:pStyle w:val="NoSpacing"/>
        <w:rPr>
          <w:rFonts w:ascii="Vijaya" w:hAnsi="Vijaya" w:cs="Vijaya"/>
          <w:sz w:val="36"/>
          <w:szCs w:val="36"/>
        </w:rPr>
      </w:pPr>
      <w:r w:rsidRPr="00FC6373">
        <w:rPr>
          <w:rFonts w:ascii="Vijaya" w:hAnsi="Vijaya" w:cs="Vijaya"/>
          <w:sz w:val="36"/>
          <w:szCs w:val="36"/>
        </w:rPr>
        <w:tab/>
      </w:r>
      <w:r w:rsidRPr="00FC6373">
        <w:rPr>
          <w:rFonts w:ascii="Vijaya" w:hAnsi="Vijaya" w:cs="Vijaya"/>
          <w:b/>
          <w:sz w:val="36"/>
          <w:szCs w:val="36"/>
        </w:rPr>
        <w:t>Whereas,</w:t>
      </w:r>
      <w:r w:rsidRPr="00FC6373">
        <w:rPr>
          <w:rFonts w:ascii="Vijaya" w:hAnsi="Vijaya" w:cs="Vijaya"/>
          <w:sz w:val="36"/>
          <w:szCs w:val="36"/>
        </w:rPr>
        <w:t xml:space="preserve"> </w:t>
      </w:r>
      <w:r w:rsidR="00934D8C" w:rsidRPr="00FC6373">
        <w:rPr>
          <w:rFonts w:ascii="Vijaya" w:hAnsi="Vijaya" w:cs="Vijaya"/>
          <w:sz w:val="36"/>
          <w:szCs w:val="36"/>
        </w:rPr>
        <w:t>Richard’s dedication, professionalism and service serve as an inspiration to the citizens of Montgomery County; and</w:t>
      </w:r>
    </w:p>
    <w:p w14:paraId="30C39178" w14:textId="5A5F18AF" w:rsidR="00A225C2" w:rsidRPr="00FC6373" w:rsidRDefault="00FC6373" w:rsidP="00FC6373">
      <w:pPr>
        <w:pStyle w:val="NoSpacing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b/>
          <w:sz w:val="36"/>
          <w:szCs w:val="36"/>
        </w:rPr>
        <w:tab/>
      </w:r>
      <w:r w:rsidR="00934D8C" w:rsidRPr="00FC6373">
        <w:rPr>
          <w:rFonts w:ascii="Vijaya" w:hAnsi="Vijaya" w:cs="Vijaya"/>
          <w:b/>
          <w:sz w:val="36"/>
          <w:szCs w:val="36"/>
        </w:rPr>
        <w:t>Whereas,</w:t>
      </w:r>
      <w:r w:rsidR="00934D8C" w:rsidRPr="00FC6373">
        <w:rPr>
          <w:rFonts w:ascii="Vijaya" w:hAnsi="Vijaya" w:cs="Vijaya"/>
          <w:sz w:val="36"/>
          <w:szCs w:val="36"/>
        </w:rPr>
        <w:t xml:space="preserve"> </w:t>
      </w:r>
      <w:r w:rsidR="00A225C2" w:rsidRPr="00FC6373">
        <w:rPr>
          <w:rFonts w:ascii="Vijaya" w:hAnsi="Vijaya" w:cs="Vijaya"/>
          <w:sz w:val="36"/>
          <w:szCs w:val="36"/>
        </w:rPr>
        <w:t xml:space="preserve">the Board of County Commissioners of Montgomery County find that Richard Chastain should be recognized for </w:t>
      </w:r>
      <w:r w:rsidR="00934D8C" w:rsidRPr="00FC6373">
        <w:rPr>
          <w:rFonts w:ascii="Vijaya" w:hAnsi="Vijaya" w:cs="Vijaya"/>
          <w:sz w:val="36"/>
          <w:szCs w:val="36"/>
        </w:rPr>
        <w:t>his service to Montgomery County.</w:t>
      </w:r>
    </w:p>
    <w:p w14:paraId="0D42DDD9" w14:textId="77777777" w:rsidR="00FC6373" w:rsidRDefault="005F1DA6" w:rsidP="00FC6373">
      <w:pPr>
        <w:pStyle w:val="NoSpacing"/>
        <w:rPr>
          <w:rFonts w:ascii="Vijaya" w:hAnsi="Vijaya" w:cs="Vijaya"/>
          <w:b/>
          <w:sz w:val="36"/>
          <w:szCs w:val="36"/>
        </w:rPr>
      </w:pPr>
      <w:r w:rsidRPr="00FC6373">
        <w:rPr>
          <w:rFonts w:ascii="Vijaya" w:hAnsi="Vijaya" w:cs="Vijaya"/>
          <w:b/>
          <w:sz w:val="36"/>
          <w:szCs w:val="36"/>
        </w:rPr>
        <w:tab/>
      </w:r>
    </w:p>
    <w:p w14:paraId="0D7FD027" w14:textId="5D334634" w:rsidR="00FC6373" w:rsidRDefault="00FC6373" w:rsidP="00FC6373">
      <w:pPr>
        <w:pStyle w:val="NoSpacing"/>
      </w:pPr>
      <w:r>
        <w:rPr>
          <w:rFonts w:ascii="Vijaya" w:hAnsi="Vijaya" w:cs="Vijaya"/>
          <w:b/>
          <w:sz w:val="36"/>
          <w:szCs w:val="36"/>
        </w:rPr>
        <w:tab/>
      </w:r>
      <w:r w:rsidR="00934D8C" w:rsidRPr="00FC6373">
        <w:rPr>
          <w:rFonts w:ascii="Vijaya" w:hAnsi="Vijaya" w:cs="Vijaya"/>
          <w:b/>
          <w:sz w:val="36"/>
          <w:szCs w:val="36"/>
        </w:rPr>
        <w:t>IT IS, THEREFORE, RESOLVED</w:t>
      </w:r>
      <w:r w:rsidR="00934D8C" w:rsidRPr="00FC6373">
        <w:rPr>
          <w:rFonts w:ascii="Vijaya" w:hAnsi="Vijaya" w:cs="Vijaya"/>
          <w:sz w:val="36"/>
          <w:szCs w:val="36"/>
        </w:rPr>
        <w:t xml:space="preserve"> that in recognition of the service and many accomplishments of Richard Chastain, December 11, 2018 is hereby proclaimed to be </w:t>
      </w:r>
      <w:r w:rsidR="00A25BF0" w:rsidRPr="00FC6373">
        <w:rPr>
          <w:rFonts w:ascii="Vijaya" w:hAnsi="Vijaya" w:cs="Vijaya"/>
          <w:sz w:val="36"/>
          <w:szCs w:val="36"/>
        </w:rPr>
        <w:tab/>
      </w:r>
      <w:r w:rsidR="00A25BF0">
        <w:tab/>
      </w:r>
    </w:p>
    <w:p w14:paraId="26D687F2" w14:textId="77777777" w:rsidR="00FC6373" w:rsidRDefault="00FC6373" w:rsidP="00FC6373">
      <w:pPr>
        <w:pStyle w:val="NoSpacing"/>
        <w:rPr>
          <w:b/>
          <w:sz w:val="36"/>
          <w:szCs w:val="36"/>
        </w:rPr>
      </w:pPr>
    </w:p>
    <w:p w14:paraId="6F0FFBA0" w14:textId="5D1460AF" w:rsidR="005F1DA6" w:rsidRDefault="00FC6373" w:rsidP="00FC637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 w:rsidR="00934D8C" w:rsidRPr="005F1DA6">
        <w:rPr>
          <w:b/>
          <w:sz w:val="36"/>
          <w:szCs w:val="36"/>
        </w:rPr>
        <w:t>Richard Chastain Day in Montgomery County, Indiana</w:t>
      </w:r>
      <w:r w:rsidR="00A25BF0" w:rsidRPr="005F1DA6">
        <w:rPr>
          <w:b/>
          <w:sz w:val="36"/>
          <w:szCs w:val="36"/>
        </w:rPr>
        <w:t>.</w:t>
      </w:r>
      <w:proofErr w:type="gramEnd"/>
    </w:p>
    <w:p w14:paraId="1319168E" w14:textId="77777777" w:rsidR="00FC6373" w:rsidRDefault="00FC6373" w:rsidP="00FC6373">
      <w:pPr>
        <w:pStyle w:val="NoSpacing"/>
        <w:rPr>
          <w:b/>
        </w:rPr>
      </w:pPr>
    </w:p>
    <w:p w14:paraId="28510D19" w14:textId="71CE0026" w:rsidR="00934D8C" w:rsidRPr="00D2069D" w:rsidRDefault="0037183D" w:rsidP="00FC6373">
      <w:pPr>
        <w:pStyle w:val="NoSpacing"/>
        <w:rPr>
          <w:sz w:val="28"/>
          <w:szCs w:val="28"/>
        </w:rPr>
      </w:pPr>
      <w:r w:rsidRPr="00D2069D">
        <w:rPr>
          <w:b/>
          <w:sz w:val="28"/>
          <w:szCs w:val="28"/>
        </w:rPr>
        <w:t>IT IS SO</w:t>
      </w:r>
      <w:r w:rsidR="00934D8C" w:rsidRPr="00D2069D">
        <w:rPr>
          <w:b/>
          <w:sz w:val="28"/>
          <w:szCs w:val="28"/>
        </w:rPr>
        <w:t xml:space="preserve"> PROCLAIMED</w:t>
      </w:r>
      <w:r w:rsidR="00934D8C" w:rsidRPr="00D2069D">
        <w:rPr>
          <w:sz w:val="28"/>
          <w:szCs w:val="28"/>
        </w:rPr>
        <w:t xml:space="preserve"> this 11</w:t>
      </w:r>
      <w:r w:rsidR="00934D8C" w:rsidRPr="00D2069D">
        <w:rPr>
          <w:sz w:val="28"/>
          <w:szCs w:val="28"/>
          <w:vertAlign w:val="superscript"/>
        </w:rPr>
        <w:t>th</w:t>
      </w:r>
      <w:r w:rsidR="00934D8C" w:rsidRPr="00D2069D">
        <w:rPr>
          <w:sz w:val="28"/>
          <w:szCs w:val="28"/>
        </w:rPr>
        <w:t xml:space="preserve"> day of December, 2018.</w:t>
      </w:r>
    </w:p>
    <w:p w14:paraId="75AFAFF5" w14:textId="77777777" w:rsidR="00D2069D" w:rsidRDefault="00D2069D" w:rsidP="00FC6373">
      <w:pPr>
        <w:pStyle w:val="NoSpacing"/>
        <w:rPr>
          <w:b/>
          <w:sz w:val="32"/>
          <w:szCs w:val="32"/>
        </w:rPr>
      </w:pPr>
    </w:p>
    <w:p w14:paraId="0EEF943D" w14:textId="06D3E336" w:rsidR="00934D8C" w:rsidRDefault="00934D8C" w:rsidP="00D2069D">
      <w:pPr>
        <w:pStyle w:val="NoSpacing"/>
        <w:jc w:val="center"/>
        <w:rPr>
          <w:b/>
          <w:sz w:val="32"/>
          <w:szCs w:val="32"/>
        </w:rPr>
      </w:pPr>
      <w:r w:rsidRPr="00FC6373">
        <w:rPr>
          <w:b/>
          <w:sz w:val="32"/>
          <w:szCs w:val="32"/>
        </w:rPr>
        <w:t>MONTGOMERY COUNTY BOARD OF COMMISSIONERS</w:t>
      </w:r>
    </w:p>
    <w:p w14:paraId="4482FB03" w14:textId="77777777" w:rsidR="00FC6373" w:rsidRPr="00D2069D" w:rsidRDefault="00FC6373" w:rsidP="00FC6373">
      <w:pPr>
        <w:pStyle w:val="NoSpacing"/>
        <w:rPr>
          <w:b/>
          <w:sz w:val="32"/>
          <w:szCs w:val="32"/>
        </w:rPr>
      </w:pPr>
    </w:p>
    <w:p w14:paraId="7F860D4B" w14:textId="1306D09E" w:rsidR="00FC6373" w:rsidRDefault="00FC6373" w:rsidP="00FC6373">
      <w:pPr>
        <w:pStyle w:val="NoSpacing"/>
        <w:rPr>
          <w:rFonts w:ascii="Monotype Corsiva" w:hAnsi="Monotype Corsiva"/>
          <w:b/>
          <w:sz w:val="32"/>
          <w:szCs w:val="32"/>
        </w:rPr>
      </w:pPr>
      <w:r w:rsidRPr="00D2069D">
        <w:rPr>
          <w:rFonts w:ascii="Monotype Corsiva" w:hAnsi="Monotype Corsiva"/>
          <w:b/>
          <w:sz w:val="32"/>
          <w:szCs w:val="32"/>
        </w:rPr>
        <w:t>James D. Fulwider, President         Phillip W. Bane, Vice President      John ‘E. Frey, Member</w:t>
      </w:r>
    </w:p>
    <w:p w14:paraId="36676E5F" w14:textId="77777777" w:rsidR="00037504" w:rsidRDefault="00037504" w:rsidP="00FC6373">
      <w:pPr>
        <w:pStyle w:val="NoSpacing"/>
        <w:rPr>
          <w:rFonts w:ascii="Monotype Corsiva" w:hAnsi="Monotype Corsiva"/>
          <w:b/>
          <w:sz w:val="32"/>
          <w:szCs w:val="32"/>
        </w:rPr>
      </w:pPr>
    </w:p>
    <w:p w14:paraId="3901F8D5" w14:textId="77777777" w:rsidR="00037504" w:rsidRDefault="00037504" w:rsidP="00FC6373">
      <w:pPr>
        <w:pStyle w:val="NoSpacing"/>
        <w:rPr>
          <w:rFonts w:ascii="Monotype Corsiva" w:hAnsi="Monotype Corsiva"/>
          <w:sz w:val="24"/>
          <w:szCs w:val="24"/>
        </w:rPr>
      </w:pPr>
    </w:p>
    <w:p w14:paraId="54B8E943" w14:textId="103B981F" w:rsidR="00FC6373" w:rsidRPr="00FC6373" w:rsidRDefault="00037504" w:rsidP="00FC6373">
      <w:pPr>
        <w:pStyle w:val="NoSpacing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 wp14:anchorId="29339AA7" wp14:editId="265E71AC">
            <wp:extent cx="6850380" cy="5135880"/>
            <wp:effectExtent l="0" t="0" r="7620" b="7620"/>
            <wp:docPr id="2" name="Picture 2" descr="C:\Users\ldossett\Desktop\IMG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ossett\Desktop\IMG_0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373" w:rsidRPr="00FC6373" w:rsidSect="00FC63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2"/>
    <w:rsid w:val="00037504"/>
    <w:rsid w:val="00152170"/>
    <w:rsid w:val="001C52E7"/>
    <w:rsid w:val="00270E20"/>
    <w:rsid w:val="0037183D"/>
    <w:rsid w:val="00375121"/>
    <w:rsid w:val="003B53F0"/>
    <w:rsid w:val="00426E09"/>
    <w:rsid w:val="00521B8F"/>
    <w:rsid w:val="005F1DA6"/>
    <w:rsid w:val="006469F6"/>
    <w:rsid w:val="008622DA"/>
    <w:rsid w:val="00934D8C"/>
    <w:rsid w:val="00A225C2"/>
    <w:rsid w:val="00A25BF0"/>
    <w:rsid w:val="00D2069D"/>
    <w:rsid w:val="00EB1BBC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B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2018-12-11T13:18:00Z</cp:lastPrinted>
  <dcterms:created xsi:type="dcterms:W3CDTF">2018-12-11T16:26:00Z</dcterms:created>
  <dcterms:modified xsi:type="dcterms:W3CDTF">2018-12-11T16:26:00Z</dcterms:modified>
</cp:coreProperties>
</file>