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7B439" w14:textId="2EA4151B" w:rsidR="00D23715" w:rsidRDefault="00D23715"/>
    <w:p w14:paraId="3A4C1A81" w14:textId="77777777" w:rsidR="003B68EC" w:rsidRDefault="003B68EC" w:rsidP="003B68EC">
      <w:pPr>
        <w:autoSpaceDE w:val="0"/>
        <w:autoSpaceDN w:val="0"/>
        <w:ind w:left="2160" w:firstLine="720"/>
        <w:rPr>
          <w:rFonts w:ascii="Times-Bold" w:hAnsi="Times-Bold"/>
          <w:b/>
          <w:bCs/>
          <w:sz w:val="24"/>
          <w:szCs w:val="24"/>
        </w:rPr>
      </w:pPr>
      <w:r>
        <w:rPr>
          <w:rFonts w:ascii="Times-Bold" w:hAnsi="Times-Bold"/>
          <w:b/>
          <w:bCs/>
          <w:sz w:val="24"/>
          <w:szCs w:val="24"/>
        </w:rPr>
        <w:t xml:space="preserve">NOTICE OF PUBLIC MEETING </w:t>
      </w:r>
    </w:p>
    <w:p w14:paraId="1690B739" w14:textId="77777777" w:rsidR="003B68EC" w:rsidRDefault="003B68EC" w:rsidP="00995C80">
      <w:pPr>
        <w:autoSpaceDE w:val="0"/>
        <w:autoSpaceDN w:val="0"/>
        <w:rPr>
          <w:rFonts w:ascii="Times-Bold" w:hAnsi="Times-Bold"/>
          <w:b/>
          <w:bCs/>
          <w:sz w:val="24"/>
          <w:szCs w:val="24"/>
        </w:rPr>
      </w:pPr>
    </w:p>
    <w:p w14:paraId="58CB48FC" w14:textId="5DA4F5EC" w:rsidR="00995C80" w:rsidRDefault="00995C80" w:rsidP="009F07A3">
      <w:pPr>
        <w:autoSpaceDE w:val="0"/>
        <w:autoSpaceDN w:val="0"/>
        <w:rPr>
          <w:rFonts w:ascii="Times-Roman" w:hAnsi="Times-Roman"/>
          <w:sz w:val="24"/>
          <w:szCs w:val="24"/>
        </w:rPr>
      </w:pPr>
      <w:r>
        <w:rPr>
          <w:rFonts w:ascii="Times-Roman" w:hAnsi="Times-Roman"/>
          <w:sz w:val="24"/>
          <w:szCs w:val="24"/>
        </w:rPr>
        <w:t xml:space="preserve">The </w:t>
      </w:r>
      <w:r>
        <w:rPr>
          <w:rFonts w:ascii="Times-Roman" w:hAnsi="Times-Roman"/>
          <w:sz w:val="24"/>
          <w:szCs w:val="24"/>
        </w:rPr>
        <w:t>Montgomery County Regional Water and Sewer District</w:t>
      </w:r>
      <w:r w:rsidR="00ED3A03">
        <w:rPr>
          <w:rFonts w:ascii="Times-Roman" w:hAnsi="Times-Roman"/>
          <w:sz w:val="24"/>
          <w:szCs w:val="24"/>
        </w:rPr>
        <w:t xml:space="preserve"> </w:t>
      </w:r>
      <w:r>
        <w:rPr>
          <w:rFonts w:ascii="Times-Roman" w:hAnsi="Times-Roman"/>
          <w:sz w:val="24"/>
          <w:szCs w:val="24"/>
        </w:rPr>
        <w:t xml:space="preserve">(the </w:t>
      </w:r>
      <w:r>
        <w:rPr>
          <w:rFonts w:ascii="Times-Roman" w:hAnsi="Times-Roman"/>
          <w:sz w:val="24"/>
          <w:szCs w:val="24"/>
        </w:rPr>
        <w:t>“</w:t>
      </w:r>
      <w:r>
        <w:rPr>
          <w:rFonts w:ascii="Times-Roman" w:hAnsi="Times-Roman"/>
          <w:sz w:val="24"/>
          <w:szCs w:val="24"/>
        </w:rPr>
        <w:t>Governing</w:t>
      </w:r>
      <w:r>
        <w:rPr>
          <w:rFonts w:ascii="Times-Roman" w:hAnsi="Times-Roman"/>
          <w:sz w:val="24"/>
          <w:szCs w:val="24"/>
        </w:rPr>
        <w:t xml:space="preserve"> </w:t>
      </w:r>
      <w:r>
        <w:rPr>
          <w:rFonts w:ascii="Times-Roman" w:hAnsi="Times-Roman"/>
          <w:sz w:val="24"/>
          <w:szCs w:val="24"/>
        </w:rPr>
        <w:t xml:space="preserve">Body”) will meet for </w:t>
      </w:r>
      <w:r w:rsidR="009F07A3">
        <w:rPr>
          <w:rFonts w:ascii="Times-Roman" w:hAnsi="Times-Roman"/>
          <w:sz w:val="24"/>
          <w:szCs w:val="24"/>
        </w:rPr>
        <w:t>a regular</w:t>
      </w:r>
      <w:r>
        <w:rPr>
          <w:rFonts w:ascii="Times-Roman" w:hAnsi="Times-Roman"/>
          <w:sz w:val="24"/>
          <w:szCs w:val="24"/>
        </w:rPr>
        <w:t xml:space="preserve"> meeting on </w:t>
      </w:r>
      <w:r w:rsidR="009F07A3">
        <w:rPr>
          <w:rFonts w:ascii="Times-Roman" w:hAnsi="Times-Roman"/>
          <w:sz w:val="24"/>
          <w:szCs w:val="24"/>
        </w:rPr>
        <w:t>April 8</w:t>
      </w:r>
      <w:r>
        <w:rPr>
          <w:rFonts w:ascii="Times-Roman" w:hAnsi="Times-Roman"/>
          <w:sz w:val="24"/>
          <w:szCs w:val="24"/>
        </w:rPr>
        <w:t xml:space="preserve">, 2020, at </w:t>
      </w:r>
      <w:r w:rsidR="009F07A3">
        <w:rPr>
          <w:rFonts w:ascii="Times-Roman" w:hAnsi="Times-Roman"/>
          <w:sz w:val="24"/>
          <w:szCs w:val="24"/>
        </w:rPr>
        <w:t>3:00 p</w:t>
      </w:r>
      <w:r>
        <w:rPr>
          <w:rFonts w:ascii="Times-Roman" w:hAnsi="Times-Roman"/>
          <w:sz w:val="24"/>
          <w:szCs w:val="24"/>
        </w:rPr>
        <w:t>.m. (local tim</w:t>
      </w:r>
      <w:r>
        <w:rPr>
          <w:rFonts w:ascii="Times-Roman" w:hAnsi="Times-Roman"/>
          <w:sz w:val="24"/>
          <w:szCs w:val="24"/>
        </w:rPr>
        <w:t xml:space="preserve">e) at </w:t>
      </w:r>
      <w:r w:rsidR="009F07A3">
        <w:rPr>
          <w:rFonts w:ascii="Times-Roman" w:hAnsi="Times-Roman"/>
          <w:sz w:val="24"/>
          <w:szCs w:val="24"/>
        </w:rPr>
        <w:t>110 W South Blvd, Crawfordsville, Indiana</w:t>
      </w:r>
      <w:r>
        <w:rPr>
          <w:rFonts w:ascii="Times-Roman" w:hAnsi="Times-Roman"/>
          <w:sz w:val="24"/>
          <w:szCs w:val="24"/>
        </w:rPr>
        <w:t>. The public is invited to attend. The Governing Body may</w:t>
      </w:r>
      <w:r w:rsidR="009F07A3">
        <w:rPr>
          <w:rFonts w:ascii="Times-Roman" w:hAnsi="Times-Roman"/>
          <w:sz w:val="24"/>
          <w:szCs w:val="24"/>
        </w:rPr>
        <w:t xml:space="preserve"> </w:t>
      </w:r>
      <w:r>
        <w:rPr>
          <w:rFonts w:ascii="Times-Roman" w:hAnsi="Times-Roman"/>
          <w:sz w:val="24"/>
          <w:szCs w:val="24"/>
        </w:rPr>
        <w:t>impose reasonable restrictions on the number of attendees to control audience density in</w:t>
      </w:r>
      <w:r w:rsidR="009F07A3">
        <w:rPr>
          <w:rFonts w:ascii="Times-Roman" w:hAnsi="Times-Roman"/>
          <w:sz w:val="24"/>
          <w:szCs w:val="24"/>
        </w:rPr>
        <w:t xml:space="preserve"> </w:t>
      </w:r>
      <w:r>
        <w:rPr>
          <w:rFonts w:ascii="Times-Roman" w:hAnsi="Times-Roman"/>
          <w:sz w:val="24"/>
          <w:szCs w:val="24"/>
        </w:rPr>
        <w:t xml:space="preserve">consideration of the existing COVID-19 national emergency. </w:t>
      </w:r>
      <w:r w:rsidR="009F07A3">
        <w:rPr>
          <w:rFonts w:ascii="Times-Roman" w:hAnsi="Times-Roman"/>
          <w:sz w:val="24"/>
          <w:szCs w:val="24"/>
        </w:rPr>
        <w:t xml:space="preserve"> </w:t>
      </w:r>
      <w:r w:rsidR="003B68EC">
        <w:rPr>
          <w:rFonts w:ascii="Times-Roman" w:hAnsi="Times-Roman"/>
          <w:sz w:val="24"/>
          <w:szCs w:val="24"/>
        </w:rPr>
        <w:t xml:space="preserve"> Individual </w:t>
      </w:r>
      <w:r w:rsidR="009F07A3">
        <w:rPr>
          <w:rFonts w:ascii="Times-Roman" w:hAnsi="Times-Roman"/>
          <w:sz w:val="24"/>
          <w:szCs w:val="24"/>
        </w:rPr>
        <w:t xml:space="preserve">Board members may participate remotely </w:t>
      </w:r>
      <w:r w:rsidR="003B68EC">
        <w:rPr>
          <w:rFonts w:ascii="Times-Roman" w:hAnsi="Times-Roman"/>
          <w:sz w:val="24"/>
          <w:szCs w:val="24"/>
        </w:rPr>
        <w:t>at the meeting via tele or video conferencing means.</w:t>
      </w:r>
    </w:p>
    <w:p w14:paraId="1C7B574C" w14:textId="42D0BC0D" w:rsidR="00ED3A03" w:rsidRDefault="00ED3A03" w:rsidP="009F07A3">
      <w:pPr>
        <w:autoSpaceDE w:val="0"/>
        <w:autoSpaceDN w:val="0"/>
        <w:rPr>
          <w:rFonts w:ascii="Times-Roman" w:hAnsi="Times-Roman"/>
          <w:sz w:val="24"/>
          <w:szCs w:val="24"/>
        </w:rPr>
      </w:pPr>
    </w:p>
    <w:p w14:paraId="5CCB1676" w14:textId="367BFFE3" w:rsidR="00ED3A03" w:rsidRDefault="00ED3A03" w:rsidP="009F07A3">
      <w:pPr>
        <w:autoSpaceDE w:val="0"/>
        <w:autoSpaceDN w:val="0"/>
        <w:rPr>
          <w:rFonts w:ascii="Times-Roman" w:hAnsi="Times-Roman"/>
          <w:sz w:val="24"/>
          <w:szCs w:val="24"/>
        </w:rPr>
      </w:pPr>
      <w:r>
        <w:rPr>
          <w:rFonts w:ascii="Times-Roman" w:hAnsi="Times-Roman"/>
          <w:sz w:val="24"/>
          <w:szCs w:val="24"/>
        </w:rPr>
        <w:tab/>
      </w:r>
      <w:r>
        <w:rPr>
          <w:rFonts w:ascii="Times-Roman" w:hAnsi="Times-Roman"/>
          <w:sz w:val="24"/>
          <w:szCs w:val="24"/>
        </w:rPr>
        <w:tab/>
      </w:r>
      <w:r>
        <w:rPr>
          <w:rFonts w:ascii="Times-Roman" w:hAnsi="Times-Roman"/>
          <w:sz w:val="24"/>
          <w:szCs w:val="24"/>
        </w:rPr>
        <w:tab/>
      </w:r>
      <w:r>
        <w:rPr>
          <w:rFonts w:ascii="Times-Roman" w:hAnsi="Times-Roman"/>
          <w:sz w:val="24"/>
          <w:szCs w:val="24"/>
        </w:rPr>
        <w:tab/>
      </w:r>
      <w:r>
        <w:rPr>
          <w:rFonts w:ascii="Times-Roman" w:hAnsi="Times-Roman"/>
          <w:sz w:val="24"/>
          <w:szCs w:val="24"/>
        </w:rPr>
        <w:tab/>
      </w:r>
      <w:bookmarkStart w:id="0" w:name="_GoBack"/>
      <w:bookmarkEnd w:id="0"/>
      <w:r>
        <w:rPr>
          <w:rFonts w:ascii="Times-Roman" w:hAnsi="Times-Roman"/>
          <w:sz w:val="24"/>
          <w:szCs w:val="24"/>
        </w:rPr>
        <w:t>Montgomery County Regional Water and Sewer District</w:t>
      </w:r>
    </w:p>
    <w:p w14:paraId="7083192D" w14:textId="7069C28A" w:rsidR="003B68EC" w:rsidRDefault="003B68EC" w:rsidP="009F07A3">
      <w:pPr>
        <w:autoSpaceDE w:val="0"/>
        <w:autoSpaceDN w:val="0"/>
        <w:rPr>
          <w:rFonts w:ascii="Times-Roman" w:hAnsi="Times-Roman"/>
          <w:sz w:val="24"/>
          <w:szCs w:val="24"/>
        </w:rPr>
      </w:pPr>
    </w:p>
    <w:p w14:paraId="24591741" w14:textId="08DDDA7B" w:rsidR="003B68EC" w:rsidRDefault="003B68EC" w:rsidP="009F07A3">
      <w:pPr>
        <w:autoSpaceDE w:val="0"/>
        <w:autoSpaceDN w:val="0"/>
        <w:rPr>
          <w:rFonts w:ascii="Times-Roman" w:hAnsi="Times-Roman"/>
          <w:sz w:val="24"/>
          <w:szCs w:val="24"/>
        </w:rPr>
      </w:pPr>
    </w:p>
    <w:p w14:paraId="42134732" w14:textId="77777777" w:rsidR="003B68EC" w:rsidRDefault="003B68EC" w:rsidP="009F07A3">
      <w:pPr>
        <w:autoSpaceDE w:val="0"/>
        <w:autoSpaceDN w:val="0"/>
        <w:rPr>
          <w:rFonts w:ascii="Times-Roman" w:hAnsi="Times-Roman"/>
          <w:sz w:val="24"/>
          <w:szCs w:val="24"/>
        </w:rPr>
      </w:pPr>
    </w:p>
    <w:p w14:paraId="67CA6D78" w14:textId="77777777" w:rsidR="00995C80" w:rsidRDefault="00995C80"/>
    <w:sectPr w:rsidR="00995C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altName w:val="Times New Roman"/>
    <w:charset w:val="00"/>
    <w:family w:val="auto"/>
    <w:pitch w:val="default"/>
  </w:font>
  <w:font w:name="Times-Roma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C80"/>
    <w:rsid w:val="003B68EC"/>
    <w:rsid w:val="00995C80"/>
    <w:rsid w:val="009F07A3"/>
    <w:rsid w:val="00D23715"/>
    <w:rsid w:val="00ED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EFC7A"/>
  <w15:chartTrackingRefBased/>
  <w15:docId w15:val="{0622462F-96C7-4EF6-98BF-FD6C5BCFA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C8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 Weliever</dc:creator>
  <cp:keywords/>
  <dc:description/>
  <cp:lastModifiedBy>Stu Weliever</cp:lastModifiedBy>
  <cp:revision>1</cp:revision>
  <dcterms:created xsi:type="dcterms:W3CDTF">2020-04-03T14:11:00Z</dcterms:created>
  <dcterms:modified xsi:type="dcterms:W3CDTF">2020-04-03T20:35:00Z</dcterms:modified>
</cp:coreProperties>
</file>