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1D" w:rsidRPr="00E46C3F" w:rsidRDefault="00E12D1D" w:rsidP="00E12D1D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 w:rsidRPr="00E46C3F">
        <w:rPr>
          <w:rFonts w:ascii="Book Antiqua" w:eastAsia="Calibri" w:hAnsi="Book Antiqua" w:cs="Times New Roman"/>
          <w:b/>
        </w:rPr>
        <w:t>M</w:t>
      </w:r>
      <w:r>
        <w:rPr>
          <w:rFonts w:ascii="Book Antiqua" w:eastAsia="Calibri" w:hAnsi="Book Antiqua" w:cs="Times New Roman"/>
          <w:b/>
        </w:rPr>
        <w:t>ontgomery County Plan Commission</w:t>
      </w:r>
    </w:p>
    <w:p w:rsidR="00E12D1D" w:rsidRPr="00E46C3F" w:rsidRDefault="00E12D1D" w:rsidP="00E12D1D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 xml:space="preserve">                        </w:t>
      </w:r>
      <w:r w:rsidRPr="00E46C3F">
        <w:rPr>
          <w:rFonts w:ascii="Book Antiqua" w:eastAsia="Calibri" w:hAnsi="Book Antiqua" w:cs="Times New Roman"/>
          <w:b/>
        </w:rPr>
        <w:t>Notice of Public Hearing to Consider</w:t>
      </w:r>
      <w:r>
        <w:rPr>
          <w:rFonts w:ascii="Book Antiqua" w:eastAsia="Calibri" w:hAnsi="Book Antiqua" w:cs="Times New Roman"/>
          <w:b/>
        </w:rPr>
        <w:t xml:space="preserve"> Re-Zone</w:t>
      </w:r>
      <w:r w:rsidR="00FE30FA">
        <w:rPr>
          <w:rFonts w:ascii="Book Antiqua" w:eastAsia="Calibri" w:hAnsi="Book Antiqua" w:cs="Times New Roman"/>
          <w:b/>
        </w:rPr>
        <w:t xml:space="preserve"> of</w:t>
      </w:r>
      <w:r>
        <w:rPr>
          <w:rFonts w:ascii="Book Antiqua" w:eastAsia="Calibri" w:hAnsi="Book Antiqua" w:cs="Times New Roman"/>
          <w:b/>
        </w:rPr>
        <w:t xml:space="preserve"> a property in</w:t>
      </w:r>
      <w:r>
        <w:rPr>
          <w:rFonts w:ascii="Book Antiqua" w:eastAsia="Calibri" w:hAnsi="Book Antiqua" w:cs="Times New Roman"/>
          <w:b/>
        </w:rPr>
        <w:tab/>
      </w:r>
      <w:r>
        <w:rPr>
          <w:rFonts w:ascii="Book Antiqua" w:eastAsia="Calibri" w:hAnsi="Book Antiqua" w:cs="Times New Roman"/>
          <w:b/>
        </w:rPr>
        <w:tab/>
      </w:r>
      <w:r>
        <w:rPr>
          <w:rFonts w:ascii="Book Antiqua" w:eastAsia="Calibri" w:hAnsi="Book Antiqua" w:cs="Times New Roman"/>
          <w:b/>
        </w:rPr>
        <w:tab/>
      </w:r>
      <w:r>
        <w:rPr>
          <w:rFonts w:ascii="Book Antiqua" w:eastAsia="Calibri" w:hAnsi="Book Antiqua" w:cs="Times New Roman"/>
          <w:b/>
        </w:rPr>
        <w:tab/>
        <w:t xml:space="preserve"> Montgomery County</w:t>
      </w:r>
    </w:p>
    <w:p w:rsidR="00E12D1D" w:rsidRPr="00FE30FA" w:rsidRDefault="00E12D1D" w:rsidP="00FE30FA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The Montgomery County Plan Commission will hold a pub</w:t>
      </w:r>
      <w:r w:rsidR="00FE30FA">
        <w:rPr>
          <w:rFonts w:ascii="Calibri" w:hAnsi="Calibri" w:cs="Calibri"/>
          <w:sz w:val="24"/>
          <w:szCs w:val="24"/>
        </w:rPr>
        <w:t xml:space="preserve">lic hearing on Wednesday, June </w:t>
      </w:r>
      <w:r w:rsidR="00A018C4">
        <w:rPr>
          <w:rFonts w:ascii="Calibri" w:hAnsi="Calibri" w:cs="Calibri"/>
          <w:sz w:val="24"/>
          <w:szCs w:val="24"/>
        </w:rPr>
        <w:t>24</w:t>
      </w:r>
      <w:r w:rsidR="00A018C4" w:rsidRPr="00FE30FA">
        <w:rPr>
          <w:rFonts w:ascii="Calibri" w:hAnsi="Calibri" w:cs="Calibri"/>
          <w:sz w:val="24"/>
          <w:szCs w:val="24"/>
          <w:vertAlign w:val="superscript"/>
        </w:rPr>
        <w:t>th</w:t>
      </w:r>
      <w:r w:rsidR="00A018C4">
        <w:rPr>
          <w:rFonts w:ascii="Calibri" w:hAnsi="Calibri" w:cs="Calibri"/>
          <w:sz w:val="24"/>
          <w:szCs w:val="24"/>
        </w:rPr>
        <w:t>,</w:t>
      </w:r>
      <w:r w:rsidRPr="00305328">
        <w:rPr>
          <w:rFonts w:ascii="Calibri" w:hAnsi="Calibri" w:cs="Calibri"/>
          <w:sz w:val="24"/>
          <w:szCs w:val="24"/>
        </w:rPr>
        <w:t xml:space="preserve"> 2020, at 4:00 pm to consider a re-zone from Agricultural to Residential of a property in Montgomery Coun</w:t>
      </w:r>
      <w:r w:rsidR="00FE30FA">
        <w:rPr>
          <w:rFonts w:ascii="Calibri" w:hAnsi="Calibri" w:cs="Calibri"/>
          <w:sz w:val="24"/>
          <w:szCs w:val="24"/>
        </w:rPr>
        <w:t>ty. The meeting will be held in the City of Crawfordsville Council Chamber at 300 E PIKE ST, Crawfordsville, IN 47933</w:t>
      </w:r>
    </w:p>
    <w:p w:rsidR="00E12D1D" w:rsidRPr="002D7825" w:rsidRDefault="00FE30FA" w:rsidP="00E12D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Petitioner: Ratcliff INC.</w:t>
      </w:r>
    </w:p>
    <w:p w:rsidR="00753AB6" w:rsidRPr="00305328" w:rsidRDefault="00E12D1D" w:rsidP="00753A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Purpose of Request- New Residential Development</w:t>
      </w:r>
      <w:r w:rsidR="00753AB6">
        <w:rPr>
          <w:rFonts w:ascii="Calibri" w:hAnsi="Calibri" w:cs="Calibri"/>
          <w:sz w:val="24"/>
          <w:szCs w:val="24"/>
        </w:rPr>
        <w:t xml:space="preserve"> </w:t>
      </w:r>
    </w:p>
    <w:p w:rsidR="00E12D1D" w:rsidRPr="00305328" w:rsidRDefault="00E12D1D" w:rsidP="00E12D1D">
      <w:pPr>
        <w:pStyle w:val="NoSpacing"/>
        <w:jc w:val="center"/>
        <w:rPr>
          <w:rFonts w:ascii="Calibri" w:hAnsi="Calibri" w:cs="Calibri"/>
          <w:sz w:val="24"/>
          <w:szCs w:val="24"/>
        </w:rPr>
      </w:pPr>
      <w:proofErr w:type="gramStart"/>
      <w:r w:rsidRPr="00305328">
        <w:rPr>
          <w:rFonts w:ascii="Calibri" w:hAnsi="Calibri" w:cs="Calibri"/>
          <w:sz w:val="24"/>
          <w:szCs w:val="24"/>
        </w:rPr>
        <w:t>A request to re-zone a property from Agricultural to Residential.</w:t>
      </w:r>
      <w:proofErr w:type="gramEnd"/>
      <w:r w:rsidRPr="00305328">
        <w:rPr>
          <w:rFonts w:ascii="Calibri" w:hAnsi="Calibri" w:cs="Calibri"/>
          <w:sz w:val="24"/>
          <w:szCs w:val="24"/>
        </w:rPr>
        <w:t xml:space="preserve"> A new residential</w:t>
      </w:r>
      <w:r w:rsidR="00FE30FA">
        <w:rPr>
          <w:rFonts w:ascii="Calibri" w:hAnsi="Calibri" w:cs="Calibri"/>
          <w:sz w:val="24"/>
          <w:szCs w:val="24"/>
        </w:rPr>
        <w:t xml:space="preserve"> development, encompassing 19 acres</w:t>
      </w:r>
      <w:r w:rsidRPr="00305328">
        <w:rPr>
          <w:rFonts w:ascii="Calibri" w:hAnsi="Calibri" w:cs="Calibri"/>
          <w:sz w:val="24"/>
          <w:szCs w:val="24"/>
        </w:rPr>
        <w:t>, is being designed on what currently is zoned Agricultural.</w:t>
      </w:r>
    </w:p>
    <w:p w:rsidR="00E12D1D" w:rsidRPr="00305328" w:rsidRDefault="00E12D1D" w:rsidP="00E12D1D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Par</w:t>
      </w:r>
      <w:r w:rsidR="00FE30FA">
        <w:rPr>
          <w:rFonts w:ascii="Calibri" w:hAnsi="Calibri" w:cs="Calibri"/>
          <w:sz w:val="24"/>
          <w:szCs w:val="24"/>
        </w:rPr>
        <w:t xml:space="preserve">cel ID: </w:t>
      </w:r>
      <w:r w:rsidR="00FE30FA" w:rsidRPr="00FE30FA">
        <w:rPr>
          <w:rFonts w:ascii="Calibri" w:hAnsi="Calibri" w:cs="Calibri"/>
          <w:sz w:val="24"/>
          <w:szCs w:val="24"/>
        </w:rPr>
        <w:t>54-10-20-600-014.007-025</w:t>
      </w:r>
    </w:p>
    <w:p w:rsidR="00E12D1D" w:rsidRPr="00305328" w:rsidRDefault="00E12D1D" w:rsidP="00E12D1D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 xml:space="preserve">Citizens appearing at the public hearing will have an opportunity to provide comments concerning the proposed re-zone. All interested citizens are encouraged to attend. The </w:t>
      </w:r>
      <w:bookmarkStart w:id="0" w:name="_GoBack"/>
      <w:r w:rsidRPr="00305328">
        <w:rPr>
          <w:rFonts w:ascii="Calibri" w:eastAsia="Calibri" w:hAnsi="Calibri" w:cs="Calibri"/>
          <w:sz w:val="24"/>
          <w:szCs w:val="24"/>
        </w:rPr>
        <w:t xml:space="preserve">Montgomery County Plan Commission may continue the hearing from time to time as may be </w:t>
      </w:r>
      <w:bookmarkEnd w:id="0"/>
      <w:r w:rsidRPr="00305328">
        <w:rPr>
          <w:rFonts w:ascii="Calibri" w:eastAsia="Calibri" w:hAnsi="Calibri" w:cs="Calibri"/>
          <w:sz w:val="24"/>
          <w:szCs w:val="24"/>
        </w:rPr>
        <w:t>found necessary. Citizens may file written obj</w:t>
      </w:r>
      <w:r>
        <w:rPr>
          <w:rFonts w:ascii="Calibri" w:eastAsia="Calibri" w:hAnsi="Calibri" w:cs="Calibri"/>
          <w:sz w:val="24"/>
          <w:szCs w:val="24"/>
        </w:rPr>
        <w:t xml:space="preserve">ections with Marc Bonwell, 110 </w:t>
      </w:r>
      <w:r w:rsidRPr="00305328">
        <w:rPr>
          <w:rFonts w:ascii="Calibri" w:eastAsia="Calibri" w:hAnsi="Calibri" w:cs="Calibri"/>
          <w:sz w:val="24"/>
          <w:szCs w:val="24"/>
        </w:rPr>
        <w:t>West</w:t>
      </w:r>
      <w:r>
        <w:rPr>
          <w:rFonts w:ascii="Calibri" w:eastAsia="Calibri" w:hAnsi="Calibri" w:cs="Calibri"/>
          <w:sz w:val="24"/>
          <w:szCs w:val="24"/>
        </w:rPr>
        <w:t xml:space="preserve"> South</w:t>
      </w:r>
      <w:r w:rsidRPr="00305328">
        <w:rPr>
          <w:rFonts w:ascii="Calibri" w:eastAsia="Calibri" w:hAnsi="Calibri" w:cs="Calibri"/>
          <w:sz w:val="24"/>
          <w:szCs w:val="24"/>
        </w:rPr>
        <w:t xml:space="preserve"> Boulevard, Crawfordsville, Indiana 47933</w:t>
      </w:r>
      <w:r w:rsidR="00FE30FA">
        <w:rPr>
          <w:rFonts w:ascii="Calibri" w:eastAsia="Calibri" w:hAnsi="Calibri" w:cs="Calibri"/>
          <w:sz w:val="24"/>
          <w:szCs w:val="24"/>
        </w:rPr>
        <w:t xml:space="preserve"> (</w:t>
      </w:r>
      <w:hyperlink r:id="rId5" w:history="1">
        <w:r w:rsidR="00FE30FA" w:rsidRPr="009366E9">
          <w:rPr>
            <w:rStyle w:val="Hyperlink"/>
            <w:rFonts w:ascii="Calibri" w:eastAsia="Calibri" w:hAnsi="Calibri" w:cs="Calibri"/>
            <w:sz w:val="24"/>
            <w:szCs w:val="24"/>
          </w:rPr>
          <w:t>marc.bonwell@montgomerycounty.in.gov</w:t>
        </w:r>
      </w:hyperlink>
      <w:r w:rsidR="00A018C4">
        <w:rPr>
          <w:rFonts w:ascii="Calibri" w:eastAsia="Calibri" w:hAnsi="Calibri" w:cs="Calibri"/>
          <w:sz w:val="24"/>
          <w:szCs w:val="24"/>
        </w:rPr>
        <w:t xml:space="preserve">) </w:t>
      </w:r>
      <w:r w:rsidR="00A018C4" w:rsidRPr="00305328">
        <w:rPr>
          <w:rFonts w:ascii="Calibri" w:eastAsia="Calibri" w:hAnsi="Calibri" w:cs="Calibri"/>
          <w:sz w:val="24"/>
          <w:szCs w:val="24"/>
        </w:rPr>
        <w:t>prior</w:t>
      </w:r>
      <w:r w:rsidRPr="00305328">
        <w:rPr>
          <w:rFonts w:ascii="Calibri" w:eastAsia="Calibri" w:hAnsi="Calibri" w:cs="Calibri"/>
          <w:sz w:val="24"/>
          <w:szCs w:val="24"/>
        </w:rPr>
        <w:t xml:space="preserve"> to the public hearing. All such written objections will be considered by the Plan Commission. A copy of the proposed re-zone is on file and may be examined at the Montgomery County Building and Zoning Department office at 110 West South Boulevard, Crawfordsville, Indiana 47933 (765-364-6490), office hours are 8:00-4:30 weekdays except holidays.</w:t>
      </w:r>
    </w:p>
    <w:p w:rsidR="00E12D1D" w:rsidRPr="00305328" w:rsidRDefault="00E12D1D" w:rsidP="00E12D1D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In accordance with the Americans with Disabilities Act, if anyone intending to attend the public hearing needs reasonable accommodation, please contact the Montgomery County Commissioners Office, 110 W South Blvd, Crawfordsville, IN 47933, 765-361-2623</w:t>
      </w:r>
    </w:p>
    <w:p w:rsidR="00E12D1D" w:rsidRPr="00305328" w:rsidRDefault="00FE30FA" w:rsidP="00A018C4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notice dated. June10</w:t>
      </w:r>
      <w:r w:rsidR="00E12D1D" w:rsidRPr="0030532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E12D1D" w:rsidRPr="00305328">
        <w:rPr>
          <w:rFonts w:ascii="Calibri" w:eastAsia="Calibri" w:hAnsi="Calibri" w:cs="Calibri"/>
          <w:sz w:val="24"/>
          <w:szCs w:val="24"/>
        </w:rPr>
        <w:t>, 2020</w:t>
      </w:r>
    </w:p>
    <w:p w:rsidR="00E12D1D" w:rsidRPr="00305328" w:rsidRDefault="00E12D1D" w:rsidP="00A018C4">
      <w:pPr>
        <w:spacing w:after="200"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Marc Bonwell</w:t>
      </w:r>
    </w:p>
    <w:p w:rsidR="00E12D1D" w:rsidRPr="00305328" w:rsidRDefault="00E12D1D" w:rsidP="00A018C4">
      <w:pPr>
        <w:spacing w:after="200"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Building/Zoning Administrator</w:t>
      </w:r>
    </w:p>
    <w:p w:rsidR="00E12D1D" w:rsidRPr="00305328" w:rsidRDefault="00E12D1D" w:rsidP="00A018C4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Montgomery County, IN</w:t>
      </w:r>
    </w:p>
    <w:p w:rsidR="00E12D1D" w:rsidRPr="00305328" w:rsidRDefault="00E12D1D" w:rsidP="00A018C4">
      <w:pPr>
        <w:spacing w:after="200" w:line="240" w:lineRule="auto"/>
        <w:contextualSpacing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Publish one time no l</w:t>
      </w:r>
      <w:r w:rsidR="00A018C4">
        <w:rPr>
          <w:rFonts w:ascii="Calibri" w:eastAsia="Calibri" w:hAnsi="Calibri" w:cs="Calibri"/>
          <w:i/>
          <w:sz w:val="24"/>
          <w:szCs w:val="24"/>
        </w:rPr>
        <w:t xml:space="preserve">ater than June </w:t>
      </w:r>
      <w:proofErr w:type="gramStart"/>
      <w:r w:rsidR="00A018C4">
        <w:rPr>
          <w:rFonts w:ascii="Calibri" w:eastAsia="Calibri" w:hAnsi="Calibri" w:cs="Calibri"/>
          <w:i/>
          <w:sz w:val="24"/>
          <w:szCs w:val="24"/>
        </w:rPr>
        <w:t>14</w:t>
      </w:r>
      <w:r w:rsidR="00A018C4" w:rsidRPr="00A018C4">
        <w:rPr>
          <w:rFonts w:ascii="Calibri" w:eastAsia="Calibri" w:hAnsi="Calibri" w:cs="Calibri"/>
          <w:i/>
          <w:sz w:val="24"/>
          <w:szCs w:val="24"/>
          <w:vertAlign w:val="superscript"/>
        </w:rPr>
        <w:t>th</w:t>
      </w:r>
      <w:r w:rsidR="00A018C4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305328">
        <w:rPr>
          <w:rFonts w:ascii="Calibri" w:eastAsia="Calibri" w:hAnsi="Calibri" w:cs="Calibri"/>
          <w:i/>
          <w:sz w:val="24"/>
          <w:szCs w:val="24"/>
        </w:rPr>
        <w:t>,</w:t>
      </w:r>
      <w:proofErr w:type="gramEnd"/>
      <w:r w:rsidRPr="00305328">
        <w:rPr>
          <w:rFonts w:ascii="Calibri" w:eastAsia="Calibri" w:hAnsi="Calibri" w:cs="Calibri"/>
          <w:i/>
          <w:sz w:val="24"/>
          <w:szCs w:val="24"/>
        </w:rPr>
        <w:t xml:space="preserve"> 2020</w:t>
      </w:r>
    </w:p>
    <w:p w:rsidR="00E12D1D" w:rsidRPr="00305328" w:rsidRDefault="00E12D1D" w:rsidP="00A018C4">
      <w:pPr>
        <w:spacing w:after="200"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Send Proofs and Invoices to:</w:t>
      </w:r>
    </w:p>
    <w:p w:rsidR="00E12D1D" w:rsidRPr="00305328" w:rsidRDefault="00E12D1D" w:rsidP="00A018C4">
      <w:pPr>
        <w:spacing w:after="200" w:line="240" w:lineRule="auto"/>
        <w:contextualSpacing/>
        <w:jc w:val="center"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Montgomery County Building /Zoning Department</w:t>
      </w:r>
    </w:p>
    <w:p w:rsidR="00E12D1D" w:rsidRPr="00305328" w:rsidRDefault="00E12D1D" w:rsidP="00A018C4">
      <w:pPr>
        <w:spacing w:after="200" w:line="240" w:lineRule="auto"/>
        <w:contextualSpacing/>
        <w:jc w:val="center"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110 West South Boulevard</w:t>
      </w:r>
    </w:p>
    <w:p w:rsidR="00E12D1D" w:rsidRPr="00305328" w:rsidRDefault="00E12D1D" w:rsidP="00A018C4">
      <w:pPr>
        <w:spacing w:after="200" w:line="240" w:lineRule="auto"/>
        <w:contextualSpacing/>
        <w:jc w:val="center"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Crawfordsville, IN 47933</w:t>
      </w:r>
    </w:p>
    <w:p w:rsidR="00B7391C" w:rsidRDefault="00B7391C"/>
    <w:sectPr w:rsidR="00B73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9C"/>
    <w:rsid w:val="00753AB6"/>
    <w:rsid w:val="0087459C"/>
    <w:rsid w:val="00A018C4"/>
    <w:rsid w:val="00B7391C"/>
    <w:rsid w:val="00E12D1D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D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3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D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3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.bonwell@montgomerycounty.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Bonwell, Marc</dc:creator>
  <cp:keywords/>
  <dc:description/>
  <cp:lastModifiedBy>Bonwell, Marc</cp:lastModifiedBy>
  <cp:revision>5</cp:revision>
  <dcterms:created xsi:type="dcterms:W3CDTF">2020-06-05T17:57:00Z</dcterms:created>
  <dcterms:modified xsi:type="dcterms:W3CDTF">2020-06-10T13:06:00Z</dcterms:modified>
</cp:coreProperties>
</file>