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8F7A1" w14:textId="77777777" w:rsidR="0036545C" w:rsidRPr="00080DCB" w:rsidRDefault="0036545C" w:rsidP="0036545C">
      <w:pPr>
        <w:jc w:val="center"/>
        <w:rPr>
          <w:rFonts w:ascii="Gadugi" w:hAnsi="Gadugi"/>
          <w:b/>
          <w:bCs/>
          <w:sz w:val="32"/>
          <w:szCs w:val="32"/>
        </w:rPr>
      </w:pPr>
      <w:r w:rsidRPr="00080DCB">
        <w:rPr>
          <w:rFonts w:ascii="Gadugi" w:hAnsi="Gadugi"/>
          <w:b/>
          <w:bCs/>
          <w:sz w:val="32"/>
          <w:szCs w:val="32"/>
        </w:rPr>
        <w:t>MONTGOMERY COUNTY REDEVELOPMENT AUTHORITY</w:t>
      </w:r>
    </w:p>
    <w:p w14:paraId="00F0B329" w14:textId="77777777" w:rsidR="0036545C" w:rsidRPr="00080DCB" w:rsidRDefault="0036545C" w:rsidP="0036545C">
      <w:pPr>
        <w:jc w:val="center"/>
        <w:rPr>
          <w:rFonts w:ascii="Gadugi" w:hAnsi="Gadugi"/>
          <w:b/>
          <w:bCs/>
          <w:sz w:val="28"/>
          <w:szCs w:val="28"/>
        </w:rPr>
      </w:pPr>
      <w:r w:rsidRPr="00080DCB">
        <w:rPr>
          <w:rFonts w:ascii="Gadugi" w:hAnsi="Gadugi"/>
          <w:b/>
          <w:bCs/>
          <w:sz w:val="28"/>
          <w:szCs w:val="28"/>
        </w:rPr>
        <w:t>AGENDA</w:t>
      </w:r>
    </w:p>
    <w:p w14:paraId="044436FB" w14:textId="028D3F59" w:rsidR="0069358B" w:rsidRDefault="0069358B" w:rsidP="0069358B">
      <w:pPr>
        <w:jc w:val="center"/>
        <w:rPr>
          <w:rFonts w:ascii="Gadugi" w:hAnsi="Gadugi"/>
          <w:b/>
        </w:rPr>
      </w:pPr>
      <w:r>
        <w:rPr>
          <w:rFonts w:ascii="Gadugi" w:hAnsi="Gadugi"/>
          <w:b/>
        </w:rPr>
        <w:t>Tuesday, April 23, 2024 @ 3:30 pm</w:t>
      </w:r>
    </w:p>
    <w:p w14:paraId="3863F100" w14:textId="350B0ED1" w:rsidR="0036545C" w:rsidRPr="00080DCB" w:rsidRDefault="0036545C" w:rsidP="0069358B">
      <w:pPr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Montgomery County Government Center</w:t>
      </w:r>
    </w:p>
    <w:p w14:paraId="6D215BDC" w14:textId="77777777" w:rsidR="0036545C" w:rsidRPr="00080DCB" w:rsidRDefault="0036545C" w:rsidP="0036545C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1</w:t>
      </w:r>
      <w:r>
        <w:rPr>
          <w:rFonts w:ascii="Gadugi" w:hAnsi="Gadugi"/>
          <w:b/>
        </w:rPr>
        <w:t>580 Constitution Row – Room E109</w:t>
      </w:r>
    </w:p>
    <w:p w14:paraId="33CDFAC3" w14:textId="77777777" w:rsidR="0036545C" w:rsidRPr="00080DCB" w:rsidRDefault="0036545C" w:rsidP="0036545C">
      <w:pPr>
        <w:pStyle w:val="NoSpacing"/>
        <w:jc w:val="center"/>
        <w:rPr>
          <w:rFonts w:ascii="Gadugi" w:hAnsi="Gadugi"/>
          <w:b/>
        </w:rPr>
      </w:pPr>
      <w:r w:rsidRPr="00080DCB">
        <w:rPr>
          <w:rFonts w:ascii="Gadugi" w:hAnsi="Gadugi"/>
          <w:b/>
        </w:rPr>
        <w:t>Crawfordsville, IN  47933</w:t>
      </w:r>
    </w:p>
    <w:p w14:paraId="0019DDCA" w14:textId="77777777" w:rsidR="0036545C" w:rsidRDefault="0036545C" w:rsidP="0036545C">
      <w:pPr>
        <w:pStyle w:val="NoSpacing"/>
        <w:jc w:val="center"/>
      </w:pPr>
    </w:p>
    <w:p w14:paraId="7B5E44C7" w14:textId="77777777" w:rsidR="0036545C" w:rsidRDefault="0036545C" w:rsidP="0036545C">
      <w:pPr>
        <w:pStyle w:val="NoSpacing"/>
      </w:pPr>
    </w:p>
    <w:p w14:paraId="6A81818D" w14:textId="740D88CE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 xml:space="preserve">I.  </w:t>
      </w:r>
      <w:r>
        <w:rPr>
          <w:rFonts w:ascii="Gadugi" w:hAnsi="Gadugi"/>
          <w:b/>
          <w:bCs/>
        </w:rPr>
        <w:tab/>
        <w:t>R</w:t>
      </w:r>
      <w:r w:rsidRPr="00080DCB">
        <w:rPr>
          <w:rFonts w:ascii="Gadugi" w:hAnsi="Gadugi"/>
          <w:b/>
          <w:bCs/>
        </w:rPr>
        <w:t>oll</w:t>
      </w:r>
      <w:r>
        <w:rPr>
          <w:rFonts w:ascii="Gadugi" w:hAnsi="Gadugi"/>
          <w:b/>
          <w:bCs/>
        </w:rPr>
        <w:t xml:space="preserve"> Call</w:t>
      </w:r>
    </w:p>
    <w:p w14:paraId="642112A1" w14:textId="46462A0A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 xml:space="preserve">II.  </w:t>
      </w:r>
      <w:r>
        <w:rPr>
          <w:rFonts w:ascii="Gadugi" w:hAnsi="Gadugi"/>
          <w:b/>
          <w:bCs/>
        </w:rPr>
        <w:tab/>
        <w:t>Annual Reorganization</w:t>
      </w:r>
    </w:p>
    <w:p w14:paraId="30939FA3" w14:textId="1763C010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ab/>
        <w:t>A.  Election of Officers</w:t>
      </w:r>
    </w:p>
    <w:p w14:paraId="681B3105" w14:textId="73EDADFB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ab/>
      </w:r>
      <w:r>
        <w:rPr>
          <w:rFonts w:ascii="Gadugi" w:hAnsi="Gadugi"/>
          <w:b/>
          <w:bCs/>
        </w:rPr>
        <w:tab/>
        <w:t>1. President</w:t>
      </w:r>
    </w:p>
    <w:p w14:paraId="297817F2" w14:textId="647EA852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ab/>
      </w:r>
      <w:r>
        <w:rPr>
          <w:rFonts w:ascii="Gadugi" w:hAnsi="Gadugi"/>
          <w:b/>
          <w:bCs/>
        </w:rPr>
        <w:tab/>
        <w:t>2. Vice President</w:t>
      </w:r>
    </w:p>
    <w:p w14:paraId="4A084565" w14:textId="1B7A4AFD" w:rsidR="0036545C" w:rsidRPr="00080DCB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ab/>
      </w:r>
      <w:r>
        <w:rPr>
          <w:rFonts w:ascii="Gadugi" w:hAnsi="Gadugi"/>
          <w:b/>
          <w:bCs/>
        </w:rPr>
        <w:tab/>
        <w:t>3. Secretary-Treasurer</w:t>
      </w:r>
    </w:p>
    <w:p w14:paraId="0553DE0F" w14:textId="18E803D1" w:rsidR="0036545C" w:rsidRPr="00F152B4" w:rsidRDefault="0069358B" w:rsidP="0036545C">
      <w:pPr>
        <w:spacing w:line="360" w:lineRule="auto"/>
        <w:rPr>
          <w:rFonts w:ascii="Gadugi" w:hAnsi="Gadugi"/>
          <w:bCs/>
        </w:rPr>
      </w:pPr>
      <w:r>
        <w:rPr>
          <w:rFonts w:ascii="Gadugi" w:hAnsi="Gadugi"/>
          <w:b/>
          <w:bCs/>
        </w:rPr>
        <w:t xml:space="preserve">III.  </w:t>
      </w:r>
      <w:r>
        <w:rPr>
          <w:rFonts w:ascii="Gadugi" w:hAnsi="Gadugi"/>
          <w:b/>
          <w:bCs/>
        </w:rPr>
        <w:tab/>
        <w:t xml:space="preserve">Minutes – </w:t>
      </w:r>
      <w:bookmarkStart w:id="0" w:name="_GoBack"/>
      <w:bookmarkEnd w:id="0"/>
      <w:r w:rsidR="0036545C">
        <w:rPr>
          <w:rFonts w:ascii="Gadugi" w:hAnsi="Gadugi"/>
          <w:b/>
          <w:bCs/>
        </w:rPr>
        <w:t>May 9, 2023</w:t>
      </w:r>
    </w:p>
    <w:p w14:paraId="7D7AA523" w14:textId="5EEB573C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>IV.</w:t>
      </w:r>
      <w:r>
        <w:rPr>
          <w:rFonts w:ascii="Gadugi" w:hAnsi="Gadugi"/>
          <w:b/>
          <w:bCs/>
        </w:rPr>
        <w:tab/>
      </w:r>
      <w:r w:rsidRPr="00080DCB">
        <w:rPr>
          <w:rFonts w:ascii="Gadugi" w:hAnsi="Gadugi"/>
          <w:b/>
          <w:bCs/>
        </w:rPr>
        <w:t>Reports</w:t>
      </w:r>
    </w:p>
    <w:p w14:paraId="63C3720D" w14:textId="169943BD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 xml:space="preserve">V.  </w:t>
      </w:r>
      <w:r>
        <w:rPr>
          <w:rFonts w:ascii="Gadugi" w:hAnsi="Gadugi"/>
          <w:b/>
          <w:bCs/>
        </w:rPr>
        <w:tab/>
        <w:t>New Business</w:t>
      </w:r>
    </w:p>
    <w:p w14:paraId="651E18B0" w14:textId="35F1C784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ab/>
        <w:t>A.  Authorize Submission of Annual Compliance Certificate to Trustee</w:t>
      </w:r>
    </w:p>
    <w:p w14:paraId="4EA60435" w14:textId="1254B7AD" w:rsidR="0036545C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ab/>
        <w:t>B.  A</w:t>
      </w:r>
      <w:r w:rsidRPr="00080DCB">
        <w:rPr>
          <w:rFonts w:ascii="Gadugi" w:hAnsi="Gadugi"/>
          <w:b/>
          <w:bCs/>
        </w:rPr>
        <w:t>pproval of Claims</w:t>
      </w:r>
      <w:r>
        <w:rPr>
          <w:rFonts w:ascii="Gadugi" w:hAnsi="Gadugi"/>
          <w:b/>
          <w:bCs/>
        </w:rPr>
        <w:t xml:space="preserve"> </w:t>
      </w:r>
    </w:p>
    <w:p w14:paraId="51FC5126" w14:textId="27F65EA8" w:rsidR="0036545C" w:rsidRPr="00080DCB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>VI.</w:t>
      </w:r>
      <w:r>
        <w:rPr>
          <w:rFonts w:ascii="Gadugi" w:hAnsi="Gadugi"/>
          <w:b/>
          <w:bCs/>
        </w:rPr>
        <w:tab/>
      </w:r>
      <w:r w:rsidRPr="00080DCB">
        <w:rPr>
          <w:rFonts w:ascii="Gadugi" w:hAnsi="Gadugi"/>
          <w:b/>
          <w:bCs/>
        </w:rPr>
        <w:t>Other Business</w:t>
      </w:r>
      <w:r w:rsidRPr="00080DCB">
        <w:rPr>
          <w:rFonts w:ascii="Gadugi" w:hAnsi="Gadugi"/>
          <w:b/>
          <w:bCs/>
        </w:rPr>
        <w:tab/>
      </w:r>
    </w:p>
    <w:p w14:paraId="57C20E39" w14:textId="63D6CEDA" w:rsidR="0036545C" w:rsidRPr="00080DCB" w:rsidRDefault="0036545C" w:rsidP="0036545C">
      <w:pPr>
        <w:spacing w:line="360" w:lineRule="auto"/>
        <w:rPr>
          <w:rFonts w:ascii="Gadugi" w:hAnsi="Gadugi"/>
          <w:b/>
          <w:bCs/>
        </w:rPr>
      </w:pPr>
      <w:r>
        <w:rPr>
          <w:rFonts w:ascii="Gadugi" w:hAnsi="Gadugi"/>
          <w:b/>
          <w:bCs/>
        </w:rPr>
        <w:t>VII.</w:t>
      </w:r>
      <w:r>
        <w:rPr>
          <w:rFonts w:ascii="Gadugi" w:hAnsi="Gadugi"/>
          <w:b/>
          <w:bCs/>
        </w:rPr>
        <w:tab/>
      </w:r>
      <w:r w:rsidRPr="00080DCB">
        <w:rPr>
          <w:rFonts w:ascii="Gadugi" w:hAnsi="Gadugi"/>
          <w:b/>
          <w:bCs/>
        </w:rPr>
        <w:t>Adjourn</w:t>
      </w:r>
    </w:p>
    <w:p w14:paraId="4AA87E5E" w14:textId="77777777" w:rsidR="0036545C" w:rsidRDefault="0036545C" w:rsidP="0036545C"/>
    <w:p w14:paraId="3D04B7F0" w14:textId="77777777" w:rsidR="0036545C" w:rsidRDefault="0036545C" w:rsidP="0036545C"/>
    <w:p w14:paraId="48F9AFB9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5C"/>
    <w:rsid w:val="001C52E7"/>
    <w:rsid w:val="0036545C"/>
    <w:rsid w:val="00375121"/>
    <w:rsid w:val="003B53F0"/>
    <w:rsid w:val="00521B8F"/>
    <w:rsid w:val="0069358B"/>
    <w:rsid w:val="007E33E9"/>
    <w:rsid w:val="008622DA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36C9"/>
  <w15:chartTrackingRefBased/>
  <w15:docId w15:val="{EA54C6AC-D63A-49D8-B157-084EEE1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5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45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dcterms:created xsi:type="dcterms:W3CDTF">2024-04-15T15:54:00Z</dcterms:created>
  <dcterms:modified xsi:type="dcterms:W3CDTF">2024-04-15T15:54:00Z</dcterms:modified>
</cp:coreProperties>
</file>