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8BA6" w14:textId="76798621" w:rsidR="00B61B43" w:rsidRPr="00B61B43" w:rsidRDefault="00B61B43" w:rsidP="00B61B43">
      <w:pPr>
        <w:contextualSpacing/>
        <w:jc w:val="center"/>
        <w:rPr>
          <w:bCs/>
        </w:rPr>
      </w:pPr>
      <w:r w:rsidRPr="00B61B43">
        <w:rPr>
          <w:bCs/>
        </w:rPr>
        <w:t>AGENDA</w:t>
      </w:r>
    </w:p>
    <w:p w14:paraId="388B658F" w14:textId="07DC19DB" w:rsidR="001D225A" w:rsidRPr="00B61B43" w:rsidRDefault="001D225A" w:rsidP="00B61B43">
      <w:pPr>
        <w:contextualSpacing/>
        <w:jc w:val="center"/>
        <w:rPr>
          <w:bCs/>
        </w:rPr>
      </w:pPr>
      <w:r w:rsidRPr="00B61B43">
        <w:rPr>
          <w:bCs/>
        </w:rPr>
        <w:t>MONTGOMERY COUNTY BUILDING CORPORATION</w:t>
      </w:r>
    </w:p>
    <w:p w14:paraId="762B46C1" w14:textId="77777777" w:rsidR="00B61B43" w:rsidRDefault="00B61B43" w:rsidP="00B61B43">
      <w:pPr>
        <w:contextualSpacing/>
        <w:jc w:val="center"/>
        <w:rPr>
          <w:bCs/>
        </w:rPr>
      </w:pPr>
    </w:p>
    <w:p w14:paraId="56C3F87D" w14:textId="1EE5EFBF" w:rsidR="001D225A" w:rsidRPr="00B61B43" w:rsidRDefault="00B61B43" w:rsidP="00B61B43">
      <w:pPr>
        <w:contextualSpacing/>
        <w:jc w:val="center"/>
        <w:rPr>
          <w:bCs/>
        </w:rPr>
      </w:pPr>
      <w:r w:rsidRPr="00B61B43">
        <w:rPr>
          <w:bCs/>
        </w:rPr>
        <w:t>September 23, 2024</w:t>
      </w:r>
    </w:p>
    <w:p w14:paraId="58FC3789" w14:textId="1B922C00" w:rsidR="00B61B43" w:rsidRPr="00B61B43" w:rsidRDefault="00B61B43" w:rsidP="00B61B43">
      <w:pPr>
        <w:contextualSpacing/>
        <w:jc w:val="center"/>
        <w:rPr>
          <w:bCs/>
        </w:rPr>
      </w:pPr>
      <w:r w:rsidRPr="00B61B43">
        <w:rPr>
          <w:bCs/>
        </w:rPr>
        <w:t>8:30 a.m.</w:t>
      </w:r>
    </w:p>
    <w:p w14:paraId="260542A8" w14:textId="77777777" w:rsidR="00B61B43" w:rsidRDefault="00B61B43" w:rsidP="00B61B43">
      <w:pPr>
        <w:contextualSpacing/>
        <w:jc w:val="center"/>
        <w:rPr>
          <w:b/>
          <w:bCs/>
        </w:rPr>
      </w:pPr>
    </w:p>
    <w:p w14:paraId="03013AD7" w14:textId="754653AE" w:rsidR="00B61B43" w:rsidRPr="00B61B43" w:rsidRDefault="00B61B43" w:rsidP="00B61B43">
      <w:pPr>
        <w:contextualSpacing/>
        <w:jc w:val="center"/>
      </w:pPr>
      <w:r w:rsidRPr="00B61B43">
        <w:t>Montgomery County Government Center</w:t>
      </w:r>
    </w:p>
    <w:p w14:paraId="613B0320" w14:textId="77777777" w:rsidR="00B61B43" w:rsidRPr="00B61B43" w:rsidRDefault="00B61B43" w:rsidP="00B61B43">
      <w:pPr>
        <w:contextualSpacing/>
        <w:jc w:val="center"/>
      </w:pPr>
      <w:r w:rsidRPr="00B61B43">
        <w:t>Commissioners Conference Room</w:t>
      </w:r>
    </w:p>
    <w:p w14:paraId="2FF3C53C" w14:textId="77777777" w:rsidR="00B61B43" w:rsidRPr="00B61B43" w:rsidRDefault="00B61B43" w:rsidP="00B61B43">
      <w:pPr>
        <w:contextualSpacing/>
        <w:jc w:val="center"/>
      </w:pPr>
      <w:r w:rsidRPr="00B61B43">
        <w:t>1580 Constitution Row - Suite E</w:t>
      </w:r>
    </w:p>
    <w:p w14:paraId="35E25AC6" w14:textId="77777777" w:rsidR="00B61B43" w:rsidRPr="00B61B43" w:rsidRDefault="00B61B43" w:rsidP="00B61B43">
      <w:pPr>
        <w:contextualSpacing/>
        <w:jc w:val="center"/>
      </w:pPr>
      <w:r w:rsidRPr="00B61B43">
        <w:t>Crawfordsville, IN  47933</w:t>
      </w:r>
    </w:p>
    <w:p w14:paraId="7A42D566" w14:textId="77777777" w:rsidR="00B61B43" w:rsidRPr="009544B3" w:rsidRDefault="00B61B43" w:rsidP="00B61B43">
      <w:pPr>
        <w:contextualSpacing/>
        <w:jc w:val="center"/>
        <w:rPr>
          <w:bCs/>
          <w:sz w:val="28"/>
          <w:szCs w:val="28"/>
        </w:rPr>
      </w:pPr>
    </w:p>
    <w:p w14:paraId="7BFC5DE9" w14:textId="7FEB40A8" w:rsidR="001D225A" w:rsidRDefault="00B61B43" w:rsidP="00B61B43">
      <w:pPr>
        <w:pStyle w:val="ListParagraph"/>
        <w:numPr>
          <w:ilvl w:val="0"/>
          <w:numId w:val="2"/>
        </w:numPr>
        <w:spacing w:line="720" w:lineRule="auto"/>
        <w:rPr>
          <w:bCs/>
        </w:rPr>
      </w:pPr>
      <w:r>
        <w:rPr>
          <w:bCs/>
        </w:rPr>
        <w:t>Call to Order/Roll</w:t>
      </w:r>
    </w:p>
    <w:p w14:paraId="0271B322" w14:textId="3A45D427" w:rsidR="00B61B43" w:rsidRDefault="00B61B43" w:rsidP="00B61B43">
      <w:pPr>
        <w:pStyle w:val="ListParagraph"/>
        <w:numPr>
          <w:ilvl w:val="0"/>
          <w:numId w:val="2"/>
        </w:numPr>
        <w:spacing w:line="720" w:lineRule="auto"/>
        <w:rPr>
          <w:bCs/>
        </w:rPr>
      </w:pPr>
      <w:r>
        <w:rPr>
          <w:bCs/>
        </w:rPr>
        <w:t xml:space="preserve">Approval of Minutes of </w:t>
      </w:r>
      <w:r w:rsidR="0059428D">
        <w:rPr>
          <w:bCs/>
        </w:rPr>
        <w:t>April 1, 2024</w:t>
      </w:r>
    </w:p>
    <w:p w14:paraId="29CE40E3" w14:textId="1EEB09DC" w:rsidR="00B61B43" w:rsidRDefault="00B61B43" w:rsidP="00B61B43">
      <w:pPr>
        <w:pStyle w:val="ListParagraph"/>
        <w:numPr>
          <w:ilvl w:val="0"/>
          <w:numId w:val="2"/>
        </w:numPr>
        <w:spacing w:line="720" w:lineRule="auto"/>
        <w:rPr>
          <w:bCs/>
        </w:rPr>
      </w:pPr>
      <w:r>
        <w:rPr>
          <w:bCs/>
        </w:rPr>
        <w:t>Old Business</w:t>
      </w:r>
    </w:p>
    <w:p w14:paraId="474C9352" w14:textId="6F7DF763" w:rsidR="00B61B43" w:rsidRDefault="00B61B43" w:rsidP="00B61B43">
      <w:pPr>
        <w:pStyle w:val="ListParagraph"/>
        <w:numPr>
          <w:ilvl w:val="0"/>
          <w:numId w:val="2"/>
        </w:numPr>
        <w:spacing w:line="720" w:lineRule="auto"/>
        <w:rPr>
          <w:bCs/>
        </w:rPr>
      </w:pPr>
      <w:r>
        <w:rPr>
          <w:bCs/>
        </w:rPr>
        <w:t>New Business</w:t>
      </w:r>
    </w:p>
    <w:p w14:paraId="659B0E5F" w14:textId="4B59A8E9" w:rsidR="00B61B43" w:rsidRDefault="00B61B43" w:rsidP="00B61B43">
      <w:pPr>
        <w:pStyle w:val="ListParagraph"/>
        <w:numPr>
          <w:ilvl w:val="1"/>
          <w:numId w:val="2"/>
        </w:numPr>
      </w:pPr>
      <w:r>
        <w:t>RESOLUTION to approve</w:t>
      </w:r>
      <w:r w:rsidRPr="00B61B43">
        <w:t xml:space="preserve"> issuance of bonds and trust indenture, dee</w:t>
      </w:r>
      <w:r>
        <w:t>m</w:t>
      </w:r>
      <w:r w:rsidRPr="00B61B43">
        <w:t xml:space="preserve"> official statement nearly final, accept assignment of bids, and award contract for 2024 Courthouse renovation project</w:t>
      </w:r>
      <w:r>
        <w:t xml:space="preserve"> </w:t>
      </w:r>
    </w:p>
    <w:p w14:paraId="074FD4E1" w14:textId="77777777" w:rsidR="00B61B43" w:rsidRDefault="00B61B43" w:rsidP="00B61B43">
      <w:pPr>
        <w:pStyle w:val="ListParagraph"/>
      </w:pPr>
    </w:p>
    <w:p w14:paraId="38B1DAE5" w14:textId="77777777" w:rsidR="00B61B43" w:rsidRDefault="00B61B43" w:rsidP="00B61B43">
      <w:pPr>
        <w:pStyle w:val="ListParagraph"/>
      </w:pPr>
    </w:p>
    <w:p w14:paraId="70882BD6" w14:textId="77777777" w:rsidR="00B61B43" w:rsidRDefault="00B61B43" w:rsidP="00B61B43">
      <w:pPr>
        <w:pStyle w:val="ListParagraph"/>
      </w:pPr>
    </w:p>
    <w:p w14:paraId="2376FD63" w14:textId="77777777" w:rsidR="00B61B43" w:rsidRPr="00B61B43" w:rsidRDefault="00B61B43" w:rsidP="00B61B43">
      <w:pPr>
        <w:pStyle w:val="ListParagraph"/>
      </w:pPr>
    </w:p>
    <w:p w14:paraId="6D6E0642" w14:textId="6D59D948" w:rsidR="00B61B43" w:rsidRPr="00B61B43" w:rsidRDefault="00B61B43" w:rsidP="00B61B43">
      <w:pPr>
        <w:pStyle w:val="ListParagraph"/>
        <w:numPr>
          <w:ilvl w:val="0"/>
          <w:numId w:val="2"/>
        </w:numPr>
        <w:spacing w:line="720" w:lineRule="auto"/>
      </w:pPr>
      <w:r w:rsidRPr="00B61B43">
        <w:t>Other Business</w:t>
      </w:r>
    </w:p>
    <w:p w14:paraId="10E33089" w14:textId="025F0CFE" w:rsidR="00B61B43" w:rsidRPr="00B61B43" w:rsidRDefault="00B61B43" w:rsidP="00B61B43">
      <w:pPr>
        <w:pStyle w:val="ListParagraph"/>
        <w:numPr>
          <w:ilvl w:val="0"/>
          <w:numId w:val="2"/>
        </w:numPr>
        <w:spacing w:line="720" w:lineRule="auto"/>
      </w:pPr>
      <w:r w:rsidRPr="00B61B43">
        <w:t>Adjournment</w:t>
      </w:r>
    </w:p>
    <w:p w14:paraId="1BABA6BD" w14:textId="77777777" w:rsidR="001D225A" w:rsidRPr="00E81C6D" w:rsidRDefault="001D225A" w:rsidP="001D225A">
      <w:pPr>
        <w:jc w:val="center"/>
        <w:rPr>
          <w:bCs/>
        </w:rPr>
      </w:pPr>
    </w:p>
    <w:p w14:paraId="4CDE1C1C" w14:textId="77777777"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14:paraId="7FE94DD0" w14:textId="77777777"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14:paraId="345B1721" w14:textId="77777777"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14:paraId="0FA5F097" w14:textId="77777777"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p w14:paraId="6C0B78F1" w14:textId="77777777"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p w14:paraId="0F2B9636" w14:textId="77777777"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sectPr w:rsidR="001D225A" w:rsidRPr="000F1D8F" w:rsidSect="00701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195" w:footer="1440" w:gutter="0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C7B80" w14:textId="77777777" w:rsidR="00B61B43" w:rsidRDefault="00B61B43">
      <w:r>
        <w:separator/>
      </w:r>
    </w:p>
  </w:endnote>
  <w:endnote w:type="continuationSeparator" w:id="0">
    <w:p w14:paraId="16123583" w14:textId="77777777" w:rsidR="00B61B43" w:rsidRDefault="00B6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5BC3" w14:textId="77777777" w:rsidR="00B61B43" w:rsidRDefault="00B61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54370" w14:textId="77777777" w:rsidR="00B61B43" w:rsidRPr="00003A03" w:rsidRDefault="00B61B43">
    <w:pPr>
      <w:spacing w:line="240" w:lineRule="exact"/>
    </w:pPr>
  </w:p>
  <w:p w14:paraId="1028F290" w14:textId="77777777" w:rsidR="00B61B43" w:rsidRDefault="004352C0">
    <w:pPr>
      <w:framePr w:w="9361" w:wrap="notBeside" w:vAnchor="text" w:hAnchor="text" w:x="1" w:y="1"/>
      <w:jc w:val="center"/>
    </w:pPr>
    <w:r>
      <w:t xml:space="preserve">-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14:paraId="0DEE2DBF" w14:textId="77777777" w:rsidR="00B61B43" w:rsidRDefault="00B61B43">
    <w:pPr>
      <w:jc w:val="both"/>
      <w:rPr>
        <w:sz w:val="16"/>
        <w:szCs w:val="16"/>
      </w:rPr>
    </w:pPr>
  </w:p>
  <w:p w14:paraId="055DAB0B" w14:textId="77777777" w:rsidR="00B61B43" w:rsidRPr="00003A03" w:rsidRDefault="004352C0" w:rsidP="004A3F09">
    <w:pPr>
      <w:rPr>
        <w:sz w:val="16"/>
        <w:szCs w:val="16"/>
      </w:rPr>
    </w:pPr>
    <w:r>
      <w:rPr>
        <w:noProof/>
        <w:sz w:val="18"/>
        <w:szCs w:val="16"/>
      </w:rPr>
      <w:t>4849-1371-3910.1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007D0" w14:textId="77777777" w:rsidR="00B61B43" w:rsidRDefault="00B61B43">
    <w:pPr>
      <w:pStyle w:val="Footer"/>
    </w:pPr>
  </w:p>
  <w:p w14:paraId="4CA8677D" w14:textId="77777777" w:rsidR="00B61B43" w:rsidRPr="00003A03" w:rsidRDefault="004352C0" w:rsidP="004A3F09">
    <w:pPr>
      <w:rPr>
        <w:sz w:val="16"/>
        <w:szCs w:val="16"/>
      </w:rPr>
    </w:pPr>
    <w:r>
      <w:rPr>
        <w:noProof/>
        <w:sz w:val="18"/>
        <w:szCs w:val="16"/>
      </w:rPr>
      <w:t>4849-1371-3910.1</w:t>
    </w:r>
  </w:p>
  <w:p w14:paraId="739717B3" w14:textId="77777777" w:rsidR="00B61B43" w:rsidRDefault="00B61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7641" w14:textId="77777777" w:rsidR="00B61B43" w:rsidRDefault="00B61B43">
      <w:r>
        <w:separator/>
      </w:r>
    </w:p>
  </w:footnote>
  <w:footnote w:type="continuationSeparator" w:id="0">
    <w:p w14:paraId="17794668" w14:textId="77777777" w:rsidR="00B61B43" w:rsidRDefault="00B6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ACA52" w14:textId="77777777" w:rsidR="00B61B43" w:rsidRDefault="00B61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1CE2" w14:textId="77777777" w:rsidR="00B61B43" w:rsidRDefault="00B61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F199A" w14:textId="77777777" w:rsidR="00B61B43" w:rsidRDefault="00B61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32BA3"/>
    <w:multiLevelType w:val="hybridMultilevel"/>
    <w:tmpl w:val="4F08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B1E3B"/>
    <w:multiLevelType w:val="multilevel"/>
    <w:tmpl w:val="B33A2916"/>
    <w:lvl w:ilvl="0">
      <w:start w:val="1"/>
      <w:numFmt w:val="decimal"/>
      <w:pStyle w:val="Heading1"/>
      <w:suff w:val="nothing"/>
      <w:lvlText w:val="Section %1.  "/>
      <w:lvlJc w:val="left"/>
      <w:pPr>
        <w:ind w:left="0" w:firstLine="720"/>
      </w:pPr>
      <w:rPr>
        <w:rFonts w:ascii="(normal text)" w:hAnsi="(normal text)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1">
      <w:start w:val="1"/>
      <w:numFmt w:val="none"/>
      <w:pStyle w:val="Heading2"/>
      <w:suff w:val="nothing"/>
      <w:lvlText w:val="(%2)  "/>
      <w:lvlJc w:val="left"/>
      <w:pPr>
        <w:ind w:left="0" w:firstLine="0"/>
      </w:pPr>
      <w:rPr>
        <w:rFonts w:ascii="(normal text)" w:hAnsi="(normal text)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</w:abstractNum>
  <w:num w:numId="1" w16cid:durableId="256212889">
    <w:abstractNumId w:val="1"/>
  </w:num>
  <w:num w:numId="2" w16cid:durableId="147764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A"/>
    <w:rsid w:val="00122E05"/>
    <w:rsid w:val="001C52E7"/>
    <w:rsid w:val="001D225A"/>
    <w:rsid w:val="00375121"/>
    <w:rsid w:val="003B53F0"/>
    <w:rsid w:val="004352C0"/>
    <w:rsid w:val="00521B8F"/>
    <w:rsid w:val="0059428D"/>
    <w:rsid w:val="008622DA"/>
    <w:rsid w:val="009235E1"/>
    <w:rsid w:val="00B61B43"/>
    <w:rsid w:val="00B74A97"/>
    <w:rsid w:val="00C65AF9"/>
    <w:rsid w:val="00E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1AD9"/>
  <w15:chartTrackingRefBased/>
  <w15:docId w15:val="{8EA9F0FA-D112-4720-9A9B-7D509C97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1D225A"/>
    <w:pPr>
      <w:numPr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40"/>
      <w:jc w:val="both"/>
      <w:outlineLvl w:val="0"/>
    </w:pPr>
  </w:style>
  <w:style w:type="paragraph" w:styleId="Heading2">
    <w:name w:val="heading 2"/>
    <w:basedOn w:val="Normal"/>
    <w:next w:val="Normal"/>
    <w:link w:val="Heading2Char"/>
    <w:rsid w:val="001D225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1D225A"/>
    <w:pPr>
      <w:keepNext/>
      <w:numPr>
        <w:ilvl w:val="2"/>
        <w:numId w:val="1"/>
      </w:numPr>
      <w:tabs>
        <w:tab w:val="clear" w:pos="21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1D225A"/>
    <w:pPr>
      <w:keepNext/>
      <w:numPr>
        <w:ilvl w:val="3"/>
        <w:numId w:val="1"/>
      </w:numPr>
      <w:tabs>
        <w:tab w:val="clear" w:pos="216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D225A"/>
    <w:pPr>
      <w:numPr>
        <w:ilvl w:val="4"/>
        <w:numId w:val="1"/>
      </w:numPr>
      <w:tabs>
        <w:tab w:val="clear" w:pos="216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D225A"/>
    <w:pPr>
      <w:numPr>
        <w:ilvl w:val="5"/>
        <w:numId w:val="1"/>
      </w:numPr>
      <w:tabs>
        <w:tab w:val="clear" w:pos="2160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D225A"/>
    <w:pPr>
      <w:numPr>
        <w:ilvl w:val="6"/>
        <w:numId w:val="1"/>
      </w:numPr>
      <w:tabs>
        <w:tab w:val="clear" w:pos="2160"/>
      </w:tabs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1D225A"/>
    <w:pPr>
      <w:numPr>
        <w:ilvl w:val="7"/>
        <w:numId w:val="1"/>
      </w:numPr>
      <w:tabs>
        <w:tab w:val="clear" w:pos="216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1D225A"/>
    <w:pPr>
      <w:numPr>
        <w:ilvl w:val="8"/>
        <w:numId w:val="1"/>
      </w:numPr>
      <w:tabs>
        <w:tab w:val="clear" w:pos="216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2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225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D225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D22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D225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D225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D22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D225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D225A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1D2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2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D2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225A"/>
    <w:rPr>
      <w:rFonts w:ascii="Times New Roman" w:eastAsia="Times New Roman" w:hAnsi="Times New Roman" w:cs="Times New Roman"/>
      <w:sz w:val="24"/>
      <w:szCs w:val="24"/>
    </w:rPr>
  </w:style>
  <w:style w:type="paragraph" w:customStyle="1" w:styleId="1stLineIndentSS">
    <w:name w:val="1st Line Indent SS"/>
    <w:basedOn w:val="Normal"/>
    <w:qFormat/>
    <w:rsid w:val="001D225A"/>
    <w:pPr>
      <w:spacing w:after="240"/>
      <w:ind w:firstLine="720"/>
      <w:jc w:val="both"/>
    </w:pPr>
    <w:rPr>
      <w:rFonts w:eastAsia="Calibri"/>
      <w:iCs/>
    </w:rPr>
  </w:style>
  <w:style w:type="paragraph" w:customStyle="1" w:styleId="1stLineIndentDS">
    <w:name w:val="1st Line Indent DS"/>
    <w:basedOn w:val="Normal"/>
    <w:qFormat/>
    <w:rsid w:val="001D225A"/>
    <w:pPr>
      <w:spacing w:line="480" w:lineRule="auto"/>
      <w:ind w:firstLine="720"/>
      <w:jc w:val="both"/>
    </w:pPr>
    <w:rPr>
      <w:rFonts w:eastAsia="Calibri"/>
      <w:iCs/>
    </w:rPr>
  </w:style>
  <w:style w:type="paragraph" w:styleId="ListParagraph">
    <w:name w:val="List Paragraph"/>
    <w:basedOn w:val="Normal"/>
    <w:uiPriority w:val="34"/>
    <w:qFormat/>
    <w:rsid w:val="00B6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IT Support</cp:lastModifiedBy>
  <cp:revision>3</cp:revision>
  <dcterms:created xsi:type="dcterms:W3CDTF">2024-08-29T19:46:00Z</dcterms:created>
  <dcterms:modified xsi:type="dcterms:W3CDTF">2024-09-11T20:10:00Z</dcterms:modified>
</cp:coreProperties>
</file>