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5C4E" w:rsidRDefault="00175C4E" w:rsidP="00211D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175C4E" w:rsidRDefault="00175C4E" w:rsidP="00211D5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7A0" w:rsidRPr="00C821A1" w:rsidRDefault="00176E15" w:rsidP="00211D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1A1">
        <w:rPr>
          <w:rFonts w:ascii="Times New Roman" w:hAnsi="Times New Roman" w:cs="Times New Roman"/>
          <w:b/>
          <w:sz w:val="24"/>
          <w:szCs w:val="24"/>
        </w:rPr>
        <w:t>NOTICE TO BIDDERS</w:t>
      </w:r>
    </w:p>
    <w:p w:rsidR="00176E15" w:rsidRPr="00C821A1" w:rsidRDefault="00176E15" w:rsidP="00211D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1A1">
        <w:rPr>
          <w:rFonts w:ascii="Times New Roman" w:hAnsi="Times New Roman" w:cs="Times New Roman"/>
          <w:b/>
          <w:sz w:val="24"/>
          <w:szCs w:val="24"/>
        </w:rPr>
        <w:t>Montgomery County Highway Department</w:t>
      </w:r>
    </w:p>
    <w:p w:rsidR="00176E15" w:rsidRPr="00C821A1" w:rsidRDefault="00F0220D" w:rsidP="00211D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9F030E">
        <w:rPr>
          <w:rFonts w:ascii="Times New Roman" w:hAnsi="Times New Roman" w:cs="Times New Roman"/>
          <w:b/>
          <w:sz w:val="24"/>
          <w:szCs w:val="24"/>
        </w:rPr>
        <w:t>5</w:t>
      </w:r>
      <w:r w:rsidR="00176E15" w:rsidRPr="00C821A1">
        <w:rPr>
          <w:rFonts w:ascii="Times New Roman" w:hAnsi="Times New Roman" w:cs="Times New Roman"/>
          <w:b/>
          <w:sz w:val="24"/>
          <w:szCs w:val="24"/>
        </w:rPr>
        <w:t xml:space="preserve"> Annual Bids</w:t>
      </w:r>
    </w:p>
    <w:p w:rsidR="00176E15" w:rsidRPr="00C821A1" w:rsidRDefault="00176E15">
      <w:pPr>
        <w:rPr>
          <w:rFonts w:ascii="Times New Roman" w:hAnsi="Times New Roman" w:cs="Times New Roman"/>
        </w:rPr>
      </w:pPr>
      <w:r w:rsidRPr="00C821A1">
        <w:rPr>
          <w:rFonts w:ascii="Times New Roman" w:hAnsi="Times New Roman" w:cs="Times New Roman"/>
        </w:rPr>
        <w:tab/>
        <w:t xml:space="preserve">Notice is given that the Board of Commissioners of Montgomery County, Indiana will receive sealed Bids for the year </w:t>
      </w:r>
      <w:r w:rsidR="00F0220D">
        <w:rPr>
          <w:rFonts w:ascii="Times New Roman" w:hAnsi="Times New Roman" w:cs="Times New Roman"/>
        </w:rPr>
        <w:t>202</w:t>
      </w:r>
      <w:r w:rsidR="00D27B79">
        <w:rPr>
          <w:rFonts w:ascii="Times New Roman" w:hAnsi="Times New Roman" w:cs="Times New Roman"/>
        </w:rPr>
        <w:t>5</w:t>
      </w:r>
      <w:r w:rsidRPr="00C821A1">
        <w:rPr>
          <w:rFonts w:ascii="Times New Roman" w:hAnsi="Times New Roman" w:cs="Times New Roman"/>
        </w:rPr>
        <w:t xml:space="preserve"> for the following: Gas, Fuel, Oil, </w:t>
      </w:r>
      <w:r w:rsidR="00280A08">
        <w:rPr>
          <w:rFonts w:ascii="Times New Roman" w:hAnsi="Times New Roman" w:cs="Times New Roman"/>
        </w:rPr>
        <w:t xml:space="preserve">Diesel Exhaust Fluid, </w:t>
      </w:r>
      <w:r w:rsidRPr="00C821A1">
        <w:rPr>
          <w:rFonts w:ascii="Times New Roman" w:hAnsi="Times New Roman" w:cs="Times New Roman"/>
        </w:rPr>
        <w:t xml:space="preserve">Culverts, </w:t>
      </w:r>
      <w:r w:rsidR="002F2DCD" w:rsidRPr="00175C4E">
        <w:rPr>
          <w:rFonts w:ascii="Times New Roman" w:hAnsi="Times New Roman" w:cs="Times New Roman"/>
        </w:rPr>
        <w:t xml:space="preserve">Treated </w:t>
      </w:r>
      <w:r w:rsidR="00280A08" w:rsidRPr="00175C4E">
        <w:rPr>
          <w:rFonts w:ascii="Times New Roman" w:hAnsi="Times New Roman" w:cs="Times New Roman"/>
        </w:rPr>
        <w:t>Salt</w:t>
      </w:r>
      <w:r w:rsidR="00280A08">
        <w:rPr>
          <w:rFonts w:ascii="Times New Roman" w:hAnsi="Times New Roman" w:cs="Times New Roman"/>
        </w:rPr>
        <w:t xml:space="preserve">, </w:t>
      </w:r>
      <w:r w:rsidRPr="00C821A1">
        <w:rPr>
          <w:rFonts w:ascii="Times New Roman" w:hAnsi="Times New Roman" w:cs="Times New Roman"/>
        </w:rPr>
        <w:t>Aggregates, Bituminous, 50/50 Dust Control, Signs, and Tires</w:t>
      </w:r>
      <w:r w:rsidR="00280A08">
        <w:rPr>
          <w:rFonts w:ascii="Times New Roman" w:hAnsi="Times New Roman" w:cs="Times New Roman"/>
        </w:rPr>
        <w:t xml:space="preserve">.  These are to be delivered to the </w:t>
      </w:r>
      <w:r w:rsidR="002C2C4E">
        <w:rPr>
          <w:rFonts w:ascii="Times New Roman" w:hAnsi="Times New Roman" w:cs="Times New Roman"/>
        </w:rPr>
        <w:t xml:space="preserve">Commissioner’s office at the </w:t>
      </w:r>
      <w:r w:rsidR="00280A08" w:rsidRPr="00C821A1">
        <w:rPr>
          <w:rFonts w:ascii="Times New Roman" w:hAnsi="Times New Roman" w:cs="Times New Roman"/>
        </w:rPr>
        <w:t>Montgomery</w:t>
      </w:r>
      <w:r w:rsidRPr="00C821A1">
        <w:rPr>
          <w:rFonts w:ascii="Times New Roman" w:hAnsi="Times New Roman" w:cs="Times New Roman"/>
        </w:rPr>
        <w:t xml:space="preserve"> County </w:t>
      </w:r>
      <w:r w:rsidR="00F0220D">
        <w:rPr>
          <w:rFonts w:ascii="Times New Roman" w:hAnsi="Times New Roman" w:cs="Times New Roman"/>
        </w:rPr>
        <w:t>Government Center</w:t>
      </w:r>
      <w:r w:rsidRPr="00C821A1">
        <w:rPr>
          <w:rFonts w:ascii="Times New Roman" w:hAnsi="Times New Roman" w:cs="Times New Roman"/>
        </w:rPr>
        <w:t xml:space="preserve">, </w:t>
      </w:r>
      <w:r w:rsidR="00F0220D">
        <w:rPr>
          <w:rFonts w:ascii="Times New Roman" w:hAnsi="Times New Roman" w:cs="Times New Roman"/>
        </w:rPr>
        <w:t xml:space="preserve">1580 Constitution Row, Ste A </w:t>
      </w:r>
      <w:r w:rsidRPr="00C821A1">
        <w:rPr>
          <w:rFonts w:ascii="Times New Roman" w:hAnsi="Times New Roman" w:cs="Times New Roman"/>
        </w:rPr>
        <w:t xml:space="preserve">Crawfordsville, Indiana 47933, no later than 2:00 p.m. (local time), </w:t>
      </w:r>
      <w:r w:rsidR="00D27B79">
        <w:rPr>
          <w:rFonts w:ascii="Times New Roman" w:hAnsi="Times New Roman" w:cs="Times New Roman"/>
        </w:rPr>
        <w:t>Friday</w:t>
      </w:r>
      <w:r w:rsidR="002F2DCD">
        <w:rPr>
          <w:rFonts w:ascii="Times New Roman" w:hAnsi="Times New Roman" w:cs="Times New Roman"/>
        </w:rPr>
        <w:t xml:space="preserve"> </w:t>
      </w:r>
      <w:r w:rsidR="002C2C4E">
        <w:rPr>
          <w:rFonts w:ascii="Times New Roman" w:hAnsi="Times New Roman" w:cs="Times New Roman"/>
        </w:rPr>
        <w:t>November 22, 202</w:t>
      </w:r>
      <w:r w:rsidR="00D27B79">
        <w:rPr>
          <w:rFonts w:ascii="Times New Roman" w:hAnsi="Times New Roman" w:cs="Times New Roman"/>
        </w:rPr>
        <w:t>4</w:t>
      </w:r>
      <w:r w:rsidRPr="00C821A1">
        <w:rPr>
          <w:rFonts w:ascii="Times New Roman" w:hAnsi="Times New Roman" w:cs="Times New Roman"/>
        </w:rPr>
        <w:t xml:space="preserve"> any bids received after 2:00 p.m.</w:t>
      </w:r>
      <w:r w:rsidR="002C2C4E">
        <w:rPr>
          <w:rFonts w:ascii="Times New Roman" w:hAnsi="Times New Roman" w:cs="Times New Roman"/>
        </w:rPr>
        <w:t xml:space="preserve"> </w:t>
      </w:r>
      <w:r w:rsidR="00D27B79">
        <w:rPr>
          <w:rFonts w:ascii="Times New Roman" w:hAnsi="Times New Roman" w:cs="Times New Roman"/>
        </w:rPr>
        <w:t>Friday</w:t>
      </w:r>
      <w:r w:rsidR="002F2DCD">
        <w:rPr>
          <w:rFonts w:ascii="Times New Roman" w:hAnsi="Times New Roman" w:cs="Times New Roman"/>
        </w:rPr>
        <w:t xml:space="preserve"> </w:t>
      </w:r>
      <w:r w:rsidR="002C2C4E">
        <w:rPr>
          <w:rFonts w:ascii="Times New Roman" w:hAnsi="Times New Roman" w:cs="Times New Roman"/>
        </w:rPr>
        <w:t>November 22, 202</w:t>
      </w:r>
      <w:r w:rsidR="00DF25FC">
        <w:rPr>
          <w:rFonts w:ascii="Times New Roman" w:hAnsi="Times New Roman" w:cs="Times New Roman"/>
        </w:rPr>
        <w:t>4</w:t>
      </w:r>
      <w:r w:rsidR="002C2C4E" w:rsidRPr="00C821A1">
        <w:rPr>
          <w:rFonts w:ascii="Times New Roman" w:hAnsi="Times New Roman" w:cs="Times New Roman"/>
        </w:rPr>
        <w:t xml:space="preserve"> </w:t>
      </w:r>
      <w:r w:rsidRPr="00C821A1">
        <w:rPr>
          <w:rFonts w:ascii="Times New Roman" w:hAnsi="Times New Roman" w:cs="Times New Roman"/>
        </w:rPr>
        <w:t>will be returned unopened to the bidder.</w:t>
      </w:r>
    </w:p>
    <w:p w:rsidR="00176E15" w:rsidRPr="00C821A1" w:rsidRDefault="00176E15">
      <w:pPr>
        <w:rPr>
          <w:rFonts w:ascii="Times New Roman" w:hAnsi="Times New Roman" w:cs="Times New Roman"/>
        </w:rPr>
      </w:pPr>
      <w:r w:rsidRPr="00C821A1">
        <w:rPr>
          <w:rFonts w:ascii="Times New Roman" w:hAnsi="Times New Roman" w:cs="Times New Roman"/>
        </w:rPr>
        <w:tab/>
      </w:r>
      <w:r w:rsidR="00211D5E" w:rsidRPr="00C821A1">
        <w:rPr>
          <w:rFonts w:ascii="Times New Roman" w:hAnsi="Times New Roman" w:cs="Times New Roman"/>
        </w:rPr>
        <w:t>Interested bidders should o</w:t>
      </w:r>
      <w:r w:rsidRPr="00C821A1">
        <w:rPr>
          <w:rFonts w:ascii="Times New Roman" w:hAnsi="Times New Roman" w:cs="Times New Roman"/>
        </w:rPr>
        <w:t xml:space="preserve">btain, complete written </w:t>
      </w:r>
      <w:r w:rsidR="00211D5E" w:rsidRPr="00C821A1">
        <w:rPr>
          <w:rFonts w:ascii="Times New Roman" w:hAnsi="Times New Roman" w:cs="Times New Roman"/>
        </w:rPr>
        <w:t>specifications</w:t>
      </w:r>
      <w:r w:rsidRPr="00C821A1">
        <w:rPr>
          <w:rFonts w:ascii="Times New Roman" w:hAnsi="Times New Roman" w:cs="Times New Roman"/>
        </w:rPr>
        <w:t xml:space="preserve"> for Gas, Fuel, Oil, Culverts Aggregates, Bituminous, 50/50 Dust Control, Signs, Tires, Tubes and Batteries at the Montgomery Co</w:t>
      </w:r>
      <w:r w:rsidR="00211D5E" w:rsidRPr="00C821A1">
        <w:rPr>
          <w:rFonts w:ascii="Times New Roman" w:hAnsi="Times New Roman" w:cs="Times New Roman"/>
        </w:rPr>
        <w:t>u</w:t>
      </w:r>
      <w:r w:rsidRPr="00C821A1">
        <w:rPr>
          <w:rFonts w:ascii="Times New Roman" w:hAnsi="Times New Roman" w:cs="Times New Roman"/>
        </w:rPr>
        <w:t>nty Highway Department 818 Whitlock Avenue, Crawfordsville, Indiana 47933 or by contacting the Montgomery County Highway Department at (765) 362-2304</w:t>
      </w:r>
      <w:r w:rsidR="00CF4AFD">
        <w:rPr>
          <w:rFonts w:ascii="Times New Roman" w:hAnsi="Times New Roman" w:cs="Times New Roman"/>
        </w:rPr>
        <w:t xml:space="preserve"> or via email, highway@montgomerycounty.in.gov</w:t>
      </w:r>
      <w:r w:rsidRPr="00C821A1">
        <w:rPr>
          <w:rFonts w:ascii="Times New Roman" w:hAnsi="Times New Roman" w:cs="Times New Roman"/>
        </w:rPr>
        <w:t>.  The written specifications will also be available via our website at www.montgomerycounty.in.gov.  All bids should be submitted on Indiana State Board of Accounts forms.</w:t>
      </w:r>
    </w:p>
    <w:p w:rsidR="00176E15" w:rsidRPr="00C821A1" w:rsidRDefault="00176E15">
      <w:pPr>
        <w:rPr>
          <w:rFonts w:ascii="Times New Roman" w:hAnsi="Times New Roman" w:cs="Times New Roman"/>
          <w:b/>
        </w:rPr>
      </w:pPr>
      <w:r w:rsidRPr="00C821A1">
        <w:rPr>
          <w:rFonts w:ascii="Times New Roman" w:hAnsi="Times New Roman" w:cs="Times New Roman"/>
        </w:rPr>
        <w:tab/>
        <w:t xml:space="preserve">All bids </w:t>
      </w:r>
      <w:r w:rsidRPr="00C821A1">
        <w:rPr>
          <w:rFonts w:ascii="Times New Roman" w:hAnsi="Times New Roman" w:cs="Times New Roman"/>
          <w:b/>
        </w:rPr>
        <w:t>MUST</w:t>
      </w:r>
      <w:r w:rsidRPr="00C821A1">
        <w:rPr>
          <w:rFonts w:ascii="Times New Roman" w:hAnsi="Times New Roman" w:cs="Times New Roman"/>
        </w:rPr>
        <w:t xml:space="preserve"> have a signed </w:t>
      </w:r>
      <w:r w:rsidRPr="00C821A1">
        <w:rPr>
          <w:rFonts w:ascii="Times New Roman" w:hAnsi="Times New Roman" w:cs="Times New Roman"/>
          <w:b/>
        </w:rPr>
        <w:t>Contractor’s Nepotism-Policy Compliance Affidavit, Agreement Addendum Requiring e-Verify Compliance, Contractor’s Affidavit HEA 1005 (2012) and Public Law 21 (2012) Compliance, Non-</w:t>
      </w:r>
      <w:r w:rsidR="00211D5E" w:rsidRPr="00C821A1">
        <w:rPr>
          <w:rFonts w:ascii="Times New Roman" w:hAnsi="Times New Roman" w:cs="Times New Roman"/>
          <w:b/>
        </w:rPr>
        <w:t>Collusion</w:t>
      </w:r>
      <w:r w:rsidRPr="00C821A1">
        <w:rPr>
          <w:rFonts w:ascii="Times New Roman" w:hAnsi="Times New Roman" w:cs="Times New Roman"/>
          <w:b/>
        </w:rPr>
        <w:t xml:space="preserve"> Affidavit.</w:t>
      </w:r>
    </w:p>
    <w:p w:rsidR="00176E15" w:rsidRPr="00C821A1" w:rsidRDefault="00176E15">
      <w:pPr>
        <w:rPr>
          <w:rFonts w:ascii="Times New Roman" w:hAnsi="Times New Roman" w:cs="Times New Roman"/>
        </w:rPr>
      </w:pPr>
      <w:r w:rsidRPr="00C821A1">
        <w:rPr>
          <w:rFonts w:ascii="Times New Roman" w:hAnsi="Times New Roman" w:cs="Times New Roman"/>
        </w:rPr>
        <w:tab/>
        <w:t xml:space="preserve">All bids will be opened at a regular meeting of the Montgomery County Commissioners that will take place Monday, </w:t>
      </w:r>
      <w:r w:rsidR="002C2C4E">
        <w:rPr>
          <w:rFonts w:ascii="Times New Roman" w:hAnsi="Times New Roman" w:cs="Times New Roman"/>
        </w:rPr>
        <w:t>November 2</w:t>
      </w:r>
      <w:r w:rsidR="00D27B79">
        <w:rPr>
          <w:rFonts w:ascii="Times New Roman" w:hAnsi="Times New Roman" w:cs="Times New Roman"/>
        </w:rPr>
        <w:t>5</w:t>
      </w:r>
      <w:r w:rsidR="002C2C4E">
        <w:rPr>
          <w:rFonts w:ascii="Times New Roman" w:hAnsi="Times New Roman" w:cs="Times New Roman"/>
        </w:rPr>
        <w:t>, 202</w:t>
      </w:r>
      <w:r w:rsidR="00D27B79">
        <w:rPr>
          <w:rFonts w:ascii="Times New Roman" w:hAnsi="Times New Roman" w:cs="Times New Roman"/>
        </w:rPr>
        <w:t>4</w:t>
      </w:r>
      <w:r w:rsidRPr="00C821A1">
        <w:rPr>
          <w:rFonts w:ascii="Times New Roman" w:hAnsi="Times New Roman" w:cs="Times New Roman"/>
        </w:rPr>
        <w:t xml:space="preserve"> at 8:00 a.m., in the </w:t>
      </w:r>
      <w:r w:rsidR="00280A08">
        <w:rPr>
          <w:rFonts w:ascii="Times New Roman" w:hAnsi="Times New Roman" w:cs="Times New Roman"/>
        </w:rPr>
        <w:t>Community Meeting Room</w:t>
      </w:r>
      <w:r w:rsidRPr="00C821A1">
        <w:rPr>
          <w:rFonts w:ascii="Times New Roman" w:hAnsi="Times New Roman" w:cs="Times New Roman"/>
        </w:rPr>
        <w:t xml:space="preserve"> of the Montgomery County </w:t>
      </w:r>
      <w:r w:rsidR="001F3CC7">
        <w:rPr>
          <w:rFonts w:ascii="Times New Roman" w:hAnsi="Times New Roman" w:cs="Times New Roman"/>
        </w:rPr>
        <w:t>Government Center</w:t>
      </w:r>
      <w:r w:rsidRPr="00C821A1">
        <w:rPr>
          <w:rFonts w:ascii="Times New Roman" w:hAnsi="Times New Roman" w:cs="Times New Roman"/>
        </w:rPr>
        <w:t xml:space="preserve">, </w:t>
      </w:r>
      <w:r w:rsidR="001F3CC7">
        <w:rPr>
          <w:rFonts w:ascii="Times New Roman" w:hAnsi="Times New Roman" w:cs="Times New Roman"/>
        </w:rPr>
        <w:t>1580 Constitution Row</w:t>
      </w:r>
      <w:r w:rsidRPr="00C821A1">
        <w:rPr>
          <w:rFonts w:ascii="Times New Roman" w:hAnsi="Times New Roman" w:cs="Times New Roman"/>
        </w:rPr>
        <w:t xml:space="preserve">, Room 103, </w:t>
      </w:r>
      <w:r w:rsidR="000B0BEB" w:rsidRPr="00C821A1">
        <w:rPr>
          <w:rFonts w:ascii="Times New Roman" w:hAnsi="Times New Roman" w:cs="Times New Roman"/>
        </w:rPr>
        <w:t>and Crawfordsville</w:t>
      </w:r>
      <w:r w:rsidRPr="00C821A1">
        <w:rPr>
          <w:rFonts w:ascii="Times New Roman" w:hAnsi="Times New Roman" w:cs="Times New Roman"/>
        </w:rPr>
        <w:t xml:space="preserve">, Indiana 47933.  </w:t>
      </w:r>
      <w:r w:rsidR="002F2DCD" w:rsidRPr="00C821A1">
        <w:rPr>
          <w:rFonts w:ascii="Times New Roman" w:hAnsi="Times New Roman" w:cs="Times New Roman"/>
        </w:rPr>
        <w:t>The Highway Director will take all bids under advisement for review</w:t>
      </w:r>
      <w:r w:rsidRPr="00C821A1">
        <w:rPr>
          <w:rFonts w:ascii="Times New Roman" w:hAnsi="Times New Roman" w:cs="Times New Roman"/>
        </w:rPr>
        <w:t>.</w:t>
      </w:r>
    </w:p>
    <w:p w:rsidR="00176E15" w:rsidRPr="00C821A1" w:rsidRDefault="00176E15">
      <w:pPr>
        <w:rPr>
          <w:rFonts w:ascii="Times New Roman" w:hAnsi="Times New Roman" w:cs="Times New Roman"/>
        </w:rPr>
      </w:pPr>
      <w:r w:rsidRPr="00C821A1">
        <w:rPr>
          <w:rFonts w:ascii="Times New Roman" w:hAnsi="Times New Roman" w:cs="Times New Roman"/>
        </w:rPr>
        <w:tab/>
        <w:t xml:space="preserve">The Highway Director will make his recommendation for the bids at the Montgomery County Commissioner’s Meeting on </w:t>
      </w:r>
      <w:r w:rsidR="00F379F0">
        <w:rPr>
          <w:rFonts w:ascii="Times New Roman" w:hAnsi="Times New Roman" w:cs="Times New Roman"/>
        </w:rPr>
        <w:t xml:space="preserve">Monday </w:t>
      </w:r>
      <w:r w:rsidR="002F2DCD">
        <w:rPr>
          <w:rFonts w:ascii="Times New Roman" w:hAnsi="Times New Roman" w:cs="Times New Roman"/>
        </w:rPr>
        <w:t xml:space="preserve">December </w:t>
      </w:r>
      <w:r w:rsidR="00DF25FC">
        <w:rPr>
          <w:rFonts w:ascii="Times New Roman" w:hAnsi="Times New Roman" w:cs="Times New Roman"/>
        </w:rPr>
        <w:t>9</w:t>
      </w:r>
      <w:r w:rsidRPr="00C821A1">
        <w:rPr>
          <w:rFonts w:ascii="Times New Roman" w:hAnsi="Times New Roman" w:cs="Times New Roman"/>
        </w:rPr>
        <w:t>, 202</w:t>
      </w:r>
      <w:r w:rsidR="00DF25FC">
        <w:rPr>
          <w:rFonts w:ascii="Times New Roman" w:hAnsi="Times New Roman" w:cs="Times New Roman"/>
        </w:rPr>
        <w:t>4</w:t>
      </w:r>
      <w:r w:rsidRPr="00C821A1">
        <w:rPr>
          <w:rFonts w:ascii="Times New Roman" w:hAnsi="Times New Roman" w:cs="Times New Roman"/>
        </w:rPr>
        <w:t xml:space="preserve"> at 8:00 a.m. The Montgomery County Commissioners reserve the right to reject all bids if it determines it is in the </w:t>
      </w:r>
      <w:r w:rsidR="00211D5E" w:rsidRPr="00C821A1">
        <w:rPr>
          <w:rFonts w:ascii="Times New Roman" w:hAnsi="Times New Roman" w:cs="Times New Roman"/>
        </w:rPr>
        <w:t>County’s</w:t>
      </w:r>
      <w:r w:rsidRPr="00C821A1">
        <w:rPr>
          <w:rFonts w:ascii="Times New Roman" w:hAnsi="Times New Roman" w:cs="Times New Roman"/>
        </w:rPr>
        <w:t xml:space="preserve"> best interest to do so and to waive any informality in bidding.</w:t>
      </w:r>
    </w:p>
    <w:p w:rsidR="000009DF" w:rsidRPr="002F6E36" w:rsidRDefault="00176E15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2F6E36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***ALL BIDS MUST BE SEALED AND </w:t>
      </w:r>
      <w:r w:rsidR="000009DF" w:rsidRPr="002F6E36">
        <w:rPr>
          <w:rFonts w:ascii="Times New Roman" w:hAnsi="Times New Roman" w:cs="Times New Roman"/>
          <w:b/>
          <w:sz w:val="24"/>
          <w:szCs w:val="24"/>
          <w:highlight w:val="yellow"/>
        </w:rPr>
        <w:t>DELIVERED</w:t>
      </w:r>
      <w:r w:rsidRPr="002F6E36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TO</w:t>
      </w:r>
      <w:r w:rsidR="00C16DE0">
        <w:rPr>
          <w:rFonts w:ascii="Times New Roman" w:hAnsi="Times New Roman" w:cs="Times New Roman"/>
          <w:b/>
          <w:sz w:val="24"/>
          <w:szCs w:val="24"/>
          <w:highlight w:val="yellow"/>
        </w:rPr>
        <w:t>***</w:t>
      </w:r>
    </w:p>
    <w:p w:rsidR="002F6E36" w:rsidRPr="00D27B79" w:rsidRDefault="00176E15" w:rsidP="00D27B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27B79">
        <w:rPr>
          <w:rFonts w:ascii="Times New Roman" w:hAnsi="Times New Roman" w:cs="Times New Roman"/>
          <w:sz w:val="24"/>
          <w:szCs w:val="24"/>
        </w:rPr>
        <w:t xml:space="preserve">THE MONTGOMERY COUNTY </w:t>
      </w:r>
      <w:r w:rsidR="00F0220D" w:rsidRPr="00D27B79">
        <w:rPr>
          <w:rFonts w:ascii="Times New Roman" w:hAnsi="Times New Roman" w:cs="Times New Roman"/>
          <w:sz w:val="24"/>
          <w:szCs w:val="24"/>
        </w:rPr>
        <w:t>GOVERNMENT CENTER</w:t>
      </w:r>
    </w:p>
    <w:p w:rsidR="00D27B79" w:rsidRPr="00D27B79" w:rsidRDefault="00D27B79" w:rsidP="00D27B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27B79">
        <w:rPr>
          <w:rFonts w:ascii="Times New Roman" w:hAnsi="Times New Roman" w:cs="Times New Roman"/>
          <w:sz w:val="24"/>
          <w:szCs w:val="24"/>
        </w:rPr>
        <w:t>ATTN: LORI DOSSET</w:t>
      </w:r>
      <w:r>
        <w:rPr>
          <w:rFonts w:ascii="Times New Roman" w:hAnsi="Times New Roman" w:cs="Times New Roman"/>
          <w:sz w:val="24"/>
          <w:szCs w:val="24"/>
        </w:rPr>
        <w:t>T</w:t>
      </w:r>
    </w:p>
    <w:p w:rsidR="00C16DE0" w:rsidRPr="00D27B79" w:rsidRDefault="00F0220D" w:rsidP="00D27B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27B79">
        <w:rPr>
          <w:rFonts w:ascii="Times New Roman" w:hAnsi="Times New Roman" w:cs="Times New Roman"/>
          <w:sz w:val="24"/>
          <w:szCs w:val="24"/>
        </w:rPr>
        <w:t>1580 CONSTITUTION ROW STE A</w:t>
      </w:r>
    </w:p>
    <w:p w:rsidR="00176E15" w:rsidRDefault="00176E15" w:rsidP="00D27B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27B79">
        <w:rPr>
          <w:rFonts w:ascii="Times New Roman" w:hAnsi="Times New Roman" w:cs="Times New Roman"/>
          <w:sz w:val="24"/>
          <w:szCs w:val="24"/>
        </w:rPr>
        <w:t>CRAWFORDSVILLE, IN 47933</w:t>
      </w:r>
    </w:p>
    <w:p w:rsidR="00C16DE0" w:rsidRPr="002F6E36" w:rsidRDefault="00C16DE0" w:rsidP="002F6E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6E15" w:rsidRPr="002F6E36" w:rsidRDefault="00C16D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  <w:r w:rsidR="00176E15" w:rsidRPr="002F6E36">
        <w:rPr>
          <w:rFonts w:ascii="Times New Roman" w:hAnsi="Times New Roman" w:cs="Times New Roman"/>
          <w:sz w:val="24"/>
          <w:szCs w:val="24"/>
        </w:rPr>
        <w:t xml:space="preserve">MUST HAVE ON THE OUTSIDE OF THE BID PACKET </w:t>
      </w:r>
      <w:r w:rsidR="00211D5E" w:rsidRPr="002F6E36">
        <w:rPr>
          <w:rFonts w:ascii="Times New Roman" w:hAnsi="Times New Roman" w:cs="Times New Roman"/>
          <w:sz w:val="24"/>
          <w:szCs w:val="24"/>
        </w:rPr>
        <w:t>ITEMS BEING BID *</w:t>
      </w:r>
      <w:r w:rsidR="00176E15" w:rsidRPr="002F6E36">
        <w:rPr>
          <w:rFonts w:ascii="Times New Roman" w:hAnsi="Times New Roman" w:cs="Times New Roman"/>
          <w:sz w:val="24"/>
          <w:szCs w:val="24"/>
        </w:rPr>
        <w:t>**</w:t>
      </w:r>
    </w:p>
    <w:p w:rsidR="00176E15" w:rsidRPr="00C821A1" w:rsidRDefault="00176E15">
      <w:pPr>
        <w:rPr>
          <w:rFonts w:ascii="Times New Roman" w:hAnsi="Times New Roman" w:cs="Times New Roman"/>
          <w:sz w:val="24"/>
          <w:szCs w:val="24"/>
        </w:rPr>
      </w:pPr>
      <w:r w:rsidRPr="001F3CC7">
        <w:rPr>
          <w:rFonts w:ascii="Times New Roman" w:hAnsi="Times New Roman" w:cs="Times New Roman"/>
          <w:sz w:val="24"/>
          <w:szCs w:val="24"/>
          <w:highlight w:val="cyan"/>
        </w:rPr>
        <w:t xml:space="preserve">ALL DELIVERIES ARE REQUIRED TO USE </w:t>
      </w:r>
      <w:r w:rsidR="002F2DCD">
        <w:rPr>
          <w:rFonts w:ascii="Times New Roman" w:hAnsi="Times New Roman" w:cs="Times New Roman"/>
          <w:sz w:val="24"/>
          <w:szCs w:val="24"/>
          <w:highlight w:val="cyan"/>
        </w:rPr>
        <w:t>719 MEMORIAL DRIVE</w:t>
      </w:r>
      <w:r w:rsidR="002F2DCD" w:rsidRPr="002F6E36">
        <w:rPr>
          <w:rFonts w:ascii="Times New Roman" w:hAnsi="Times New Roman" w:cs="Times New Roman"/>
          <w:sz w:val="24"/>
          <w:szCs w:val="24"/>
          <w:highlight w:val="cyan"/>
        </w:rPr>
        <w:t>, CRAWFORDSVILLE IN 47933</w:t>
      </w:r>
    </w:p>
    <w:p w:rsidR="00CF4AFD" w:rsidRDefault="00CF4AFD">
      <w:pPr>
        <w:rPr>
          <w:rFonts w:ascii="Times New Roman" w:hAnsi="Times New Roman" w:cs="Times New Roman"/>
        </w:rPr>
      </w:pPr>
    </w:p>
    <w:p w:rsidR="00CF4AFD" w:rsidRDefault="00CF4A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Authorized by the Montgomery County Commissioner’s </w:t>
      </w:r>
      <w:r w:rsidR="002C2C4E">
        <w:rPr>
          <w:rFonts w:ascii="Times New Roman" w:hAnsi="Times New Roman" w:cs="Times New Roman"/>
        </w:rPr>
        <w:t xml:space="preserve">October </w:t>
      </w:r>
      <w:r w:rsidR="00D27B79">
        <w:rPr>
          <w:rFonts w:ascii="Times New Roman" w:hAnsi="Times New Roman" w:cs="Times New Roman"/>
        </w:rPr>
        <w:t>14</w:t>
      </w:r>
      <w:r w:rsidR="002C2C4E">
        <w:rPr>
          <w:rFonts w:ascii="Times New Roman" w:hAnsi="Times New Roman" w:cs="Times New Roman"/>
        </w:rPr>
        <w:t>, 202</w:t>
      </w:r>
      <w:r w:rsidR="00D27B79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</w:p>
    <w:p w:rsidR="002F2DCD" w:rsidRDefault="002F2DCD">
      <w:pPr>
        <w:rPr>
          <w:rFonts w:ascii="Times New Roman" w:hAnsi="Times New Roman" w:cs="Times New Roman"/>
        </w:rPr>
      </w:pPr>
    </w:p>
    <w:p w:rsidR="002F2DCD" w:rsidRDefault="002F2DCD">
      <w:pPr>
        <w:rPr>
          <w:rFonts w:ascii="Times New Roman" w:hAnsi="Times New Roman" w:cs="Times New Roman"/>
        </w:rPr>
      </w:pPr>
    </w:p>
    <w:sectPr w:rsidR="002F2DCD" w:rsidSect="007A63AF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E15"/>
    <w:rsid w:val="000009DF"/>
    <w:rsid w:val="000A743C"/>
    <w:rsid w:val="000B0BEB"/>
    <w:rsid w:val="00175C4E"/>
    <w:rsid w:val="00176E15"/>
    <w:rsid w:val="001F3CC7"/>
    <w:rsid w:val="00211D5E"/>
    <w:rsid w:val="00280A08"/>
    <w:rsid w:val="002C2C4E"/>
    <w:rsid w:val="002F2DCD"/>
    <w:rsid w:val="002F6E36"/>
    <w:rsid w:val="004537A0"/>
    <w:rsid w:val="00502713"/>
    <w:rsid w:val="0078583F"/>
    <w:rsid w:val="007A63AF"/>
    <w:rsid w:val="008035A4"/>
    <w:rsid w:val="00887947"/>
    <w:rsid w:val="009F030E"/>
    <w:rsid w:val="00AF6199"/>
    <w:rsid w:val="00C16DE0"/>
    <w:rsid w:val="00C821A1"/>
    <w:rsid w:val="00CF4AFD"/>
    <w:rsid w:val="00D27B79"/>
    <w:rsid w:val="00DF25FC"/>
    <w:rsid w:val="00F0220D"/>
    <w:rsid w:val="00F379F0"/>
    <w:rsid w:val="00FD5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3A7C7F-3D83-4CF0-8F07-C62088786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6E1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211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21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1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6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Ramos, Sandi</dc:creator>
  <cp:keywords/>
  <dc:description/>
  <cp:lastModifiedBy>Lough, Jake</cp:lastModifiedBy>
  <cp:revision>5</cp:revision>
  <cp:lastPrinted>2024-10-14T11:07:00Z</cp:lastPrinted>
  <dcterms:created xsi:type="dcterms:W3CDTF">2024-09-18T13:12:00Z</dcterms:created>
  <dcterms:modified xsi:type="dcterms:W3CDTF">2024-10-14T11:08:00Z</dcterms:modified>
</cp:coreProperties>
</file>