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80" w:rsidRDefault="006E4A80"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AGENDA</w:t>
      </w:r>
    </w:p>
    <w:p w:rsidR="006E4A80" w:rsidRDefault="006E4A80"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MONTGOMERY COUNTY BOARD OF COMMISSIONERS MEETING</w:t>
      </w:r>
    </w:p>
    <w:p w:rsidR="006E4A80" w:rsidRDefault="00B27413"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MONDAY, JUNE 14</w:t>
      </w:r>
      <w:r w:rsidR="006E4A80">
        <w:rPr>
          <w:rFonts w:ascii="Calibri" w:hAnsi="Calibri" w:cs="Calibri"/>
          <w:b/>
          <w:bCs/>
          <w:sz w:val="22"/>
          <w:szCs w:val="22"/>
        </w:rPr>
        <w:t>, 2021</w:t>
      </w:r>
    </w:p>
    <w:p w:rsidR="006E4A80" w:rsidRDefault="006E4A80"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8 AM</w:t>
      </w:r>
    </w:p>
    <w:p w:rsidR="006E4A80" w:rsidRDefault="006E4A80"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100 EAST MAIN STREET - ROOM 103</w:t>
      </w:r>
    </w:p>
    <w:p w:rsidR="006E4A80" w:rsidRDefault="006E4A80" w:rsidP="006E4A80">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CRAWFORDSVILLE, IN  47933</w:t>
      </w:r>
    </w:p>
    <w:p w:rsidR="006E4A80" w:rsidRDefault="006E4A80" w:rsidP="006E4A8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_____________________________________________________________________________________</w:t>
      </w:r>
    </w:p>
    <w:p w:rsidR="00DD5779" w:rsidRDefault="00DD5779" w:rsidP="00B27413">
      <w:pPr>
        <w:pStyle w:val="NormalWeb"/>
        <w:spacing w:before="0" w:beforeAutospacing="0" w:after="0" w:afterAutospacing="0"/>
        <w:rPr>
          <w:rFonts w:ascii="Calibri" w:hAnsi="Calibri" w:cs="Calibri"/>
          <w:sz w:val="22"/>
          <w:szCs w:val="22"/>
        </w:rPr>
      </w:pPr>
    </w:p>
    <w:p w:rsidR="00B27413" w:rsidRPr="00B27413" w:rsidRDefault="00B27413" w:rsidP="00B27413">
      <w:pPr>
        <w:pStyle w:val="NormalWeb"/>
        <w:spacing w:before="0" w:beforeAutospacing="0" w:after="0" w:afterAutospacing="0"/>
        <w:rPr>
          <w:rFonts w:ascii="Calibri" w:hAnsi="Calibri" w:cs="Calibri"/>
          <w:sz w:val="22"/>
          <w:szCs w:val="22"/>
        </w:rPr>
      </w:pPr>
      <w:r w:rsidRPr="00B27413">
        <w:rPr>
          <w:rFonts w:ascii="Calibri" w:hAnsi="Calibri" w:cs="Calibri"/>
          <w:b/>
          <w:bCs/>
          <w:sz w:val="22"/>
          <w:szCs w:val="22"/>
        </w:rPr>
        <w:t>Call to Order:  Board President John E. Frey</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rPr>
        <w:t> </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b/>
          <w:bCs/>
        </w:rPr>
        <w:t>Pledge of Allegiance and Prayer</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rPr>
        <w:t> </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b/>
          <w:bCs/>
        </w:rPr>
        <w:t>Consent Agenda</w:t>
      </w:r>
    </w:p>
    <w:p w:rsidR="00B27413" w:rsidRPr="00B27413" w:rsidRDefault="00B27413" w:rsidP="00B27413">
      <w:pPr>
        <w:spacing w:after="0" w:line="240" w:lineRule="auto"/>
        <w:ind w:left="540"/>
        <w:rPr>
          <w:rFonts w:ascii="Calibri" w:eastAsia="Times New Roman" w:hAnsi="Calibri" w:cs="Calibri"/>
        </w:rPr>
      </w:pPr>
      <w:r w:rsidRPr="00B27413">
        <w:rPr>
          <w:rFonts w:ascii="Calibri" w:eastAsia="Times New Roman" w:hAnsi="Calibri" w:cs="Calibri"/>
        </w:rPr>
        <w:t>Approval of Claims:</w:t>
      </w:r>
    </w:p>
    <w:p w:rsidR="00B27413" w:rsidRPr="00B27413" w:rsidRDefault="00B27413" w:rsidP="00B27413">
      <w:pPr>
        <w:spacing w:after="0" w:line="240" w:lineRule="auto"/>
        <w:ind w:left="1080"/>
        <w:rPr>
          <w:rFonts w:ascii="Calibri" w:eastAsia="Times New Roman" w:hAnsi="Calibri" w:cs="Calibri"/>
        </w:rPr>
      </w:pPr>
      <w:r w:rsidRPr="00B27413">
        <w:rPr>
          <w:rFonts w:ascii="Calibri" w:eastAsia="Times New Roman" w:hAnsi="Calibri" w:cs="Calibri"/>
        </w:rPr>
        <w:t>May 24, 2021 to June 14, 2021</w:t>
      </w:r>
    </w:p>
    <w:p w:rsidR="00B27413" w:rsidRPr="00B27413" w:rsidRDefault="00DE0622" w:rsidP="00B27413">
      <w:pPr>
        <w:spacing w:after="0" w:line="240" w:lineRule="auto"/>
        <w:ind w:left="1080"/>
        <w:rPr>
          <w:rFonts w:ascii="Calibri" w:eastAsia="Times New Roman" w:hAnsi="Calibri" w:cs="Calibri"/>
        </w:rPr>
      </w:pPr>
      <w:r>
        <w:rPr>
          <w:rFonts w:ascii="Calibri" w:eastAsia="Times New Roman" w:hAnsi="Calibri" w:cs="Calibri"/>
        </w:rPr>
        <w:t>Accounts Payable: $ 34,831,733.01 - Payroll</w:t>
      </w:r>
      <w:r w:rsidR="00B27413" w:rsidRPr="00B27413">
        <w:rPr>
          <w:rFonts w:ascii="Calibri" w:eastAsia="Times New Roman" w:hAnsi="Calibri" w:cs="Calibri"/>
        </w:rPr>
        <w:t>: $388,806.23</w:t>
      </w:r>
    </w:p>
    <w:p w:rsidR="00B27413" w:rsidRPr="00B27413" w:rsidRDefault="00B27413" w:rsidP="00B27413">
      <w:pPr>
        <w:spacing w:after="0" w:line="240" w:lineRule="auto"/>
        <w:ind w:left="540"/>
        <w:rPr>
          <w:rFonts w:ascii="Calibri" w:eastAsia="Times New Roman" w:hAnsi="Calibri" w:cs="Calibri"/>
        </w:rPr>
      </w:pPr>
      <w:r w:rsidRPr="00B27413">
        <w:rPr>
          <w:rFonts w:ascii="Calibri" w:eastAsia="Times New Roman" w:hAnsi="Calibri" w:cs="Calibri"/>
        </w:rPr>
        <w:t xml:space="preserve">Approval of Meeting Minutes:   </w:t>
      </w:r>
      <w:r>
        <w:rPr>
          <w:rFonts w:ascii="Calibri" w:eastAsia="Times New Roman" w:hAnsi="Calibri" w:cs="Calibri"/>
        </w:rPr>
        <w:t>May 24, 2021</w:t>
      </w:r>
    </w:p>
    <w:p w:rsidR="00B27413" w:rsidRDefault="00B27413" w:rsidP="00B27413">
      <w:pPr>
        <w:spacing w:after="0" w:line="240" w:lineRule="auto"/>
        <w:ind w:left="540"/>
        <w:rPr>
          <w:rFonts w:ascii="Calibri" w:eastAsia="Times New Roman" w:hAnsi="Calibri" w:cs="Calibri"/>
        </w:rPr>
      </w:pPr>
      <w:r>
        <w:rPr>
          <w:rFonts w:ascii="Calibri" w:eastAsia="Times New Roman" w:hAnsi="Calibri" w:cs="Calibri"/>
        </w:rPr>
        <w:t>Parking Lot Lease Agreement for 4 spaces – Public Defenders Office</w:t>
      </w:r>
    </w:p>
    <w:p w:rsidR="00B27413" w:rsidRDefault="00B27413" w:rsidP="00B27413">
      <w:pPr>
        <w:spacing w:after="0" w:line="240" w:lineRule="auto"/>
        <w:ind w:left="540"/>
        <w:rPr>
          <w:rFonts w:ascii="Calibri" w:eastAsia="Times New Roman" w:hAnsi="Calibri" w:cs="Calibri"/>
        </w:rPr>
      </w:pPr>
      <w:r>
        <w:rPr>
          <w:rFonts w:ascii="Calibri" w:eastAsia="Times New Roman" w:hAnsi="Calibri" w:cs="Calibri"/>
        </w:rPr>
        <w:t>KONE, Inc. Proposal – Binford Street Elevator Repair</w:t>
      </w:r>
    </w:p>
    <w:p w:rsidR="00B27413" w:rsidRDefault="00B27413" w:rsidP="00B27413">
      <w:pPr>
        <w:spacing w:after="0" w:line="240" w:lineRule="auto"/>
        <w:ind w:left="540"/>
        <w:rPr>
          <w:rFonts w:ascii="Calibri" w:eastAsia="Times New Roman" w:hAnsi="Calibri" w:cs="Calibri"/>
        </w:rPr>
      </w:pPr>
      <w:r>
        <w:rPr>
          <w:rFonts w:ascii="Calibri" w:eastAsia="Times New Roman" w:hAnsi="Calibri" w:cs="Calibri"/>
        </w:rPr>
        <w:t>Republic Services Proposal – June 1, 2021 to May 31, 2024</w:t>
      </w:r>
    </w:p>
    <w:p w:rsidR="00B27413" w:rsidRDefault="00B27413" w:rsidP="00B27413">
      <w:pPr>
        <w:spacing w:after="0" w:line="240" w:lineRule="auto"/>
        <w:ind w:left="540"/>
        <w:rPr>
          <w:rFonts w:ascii="Calibri" w:eastAsia="Times New Roman" w:hAnsi="Calibri" w:cs="Calibri"/>
        </w:rPr>
      </w:pPr>
      <w:r>
        <w:rPr>
          <w:rFonts w:ascii="Calibri" w:eastAsia="Times New Roman" w:hAnsi="Calibri" w:cs="Calibri"/>
        </w:rPr>
        <w:t>RBM Contract – Purchase Additional Election Equipment – Clerks Office</w:t>
      </w:r>
    </w:p>
    <w:p w:rsidR="00B27413" w:rsidRDefault="00B27413" w:rsidP="00B27413">
      <w:pPr>
        <w:spacing w:after="0" w:line="240" w:lineRule="auto"/>
        <w:ind w:left="540"/>
        <w:rPr>
          <w:rFonts w:ascii="Calibri" w:eastAsia="Times New Roman" w:hAnsi="Calibri" w:cs="Calibri"/>
        </w:rPr>
      </w:pPr>
      <w:r>
        <w:rPr>
          <w:rFonts w:ascii="Calibri" w:eastAsia="Times New Roman" w:hAnsi="Calibri" w:cs="Calibri"/>
        </w:rPr>
        <w:t>Letter of Understanding – Bridge Deck Overlay on SR25</w:t>
      </w:r>
      <w:r w:rsidRPr="00B27413">
        <w:rPr>
          <w:rFonts w:ascii="Calibri" w:eastAsia="Times New Roman" w:hAnsi="Calibri" w:cs="Calibri"/>
        </w:rPr>
        <w:t> </w:t>
      </w:r>
    </w:p>
    <w:p w:rsidR="00DE0622" w:rsidRPr="00B27413" w:rsidRDefault="00DE0622" w:rsidP="00B27413">
      <w:pPr>
        <w:spacing w:after="0" w:line="240" w:lineRule="auto"/>
        <w:ind w:left="540"/>
        <w:rPr>
          <w:rFonts w:ascii="Calibri" w:eastAsia="Times New Roman" w:hAnsi="Calibri" w:cs="Calibri"/>
        </w:rPr>
      </w:pP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b/>
          <w:bCs/>
        </w:rPr>
        <w:t>New Business</w:t>
      </w:r>
    </w:p>
    <w:p w:rsidR="00DE0622" w:rsidRDefault="00B27413" w:rsidP="00B27413">
      <w:pPr>
        <w:spacing w:after="0" w:line="240" w:lineRule="auto"/>
        <w:ind w:left="540"/>
        <w:rPr>
          <w:rFonts w:ascii="Calibri" w:eastAsia="Times New Roman" w:hAnsi="Calibri" w:cs="Calibri"/>
        </w:rPr>
      </w:pPr>
      <w:r w:rsidRPr="00B27413">
        <w:rPr>
          <w:rFonts w:ascii="Calibri" w:eastAsia="Times New Roman" w:hAnsi="Calibri" w:cs="Calibri"/>
        </w:rPr>
        <w:t xml:space="preserve">Award Recommendation:  </w:t>
      </w:r>
      <w:r w:rsidR="00DE0622">
        <w:rPr>
          <w:rFonts w:ascii="Calibri" w:eastAsia="Times New Roman" w:hAnsi="Calibri" w:cs="Calibri"/>
        </w:rPr>
        <w:t>Salt Barn Project, Notice to Proceed &amp; Contract Agreement</w:t>
      </w:r>
    </w:p>
    <w:p w:rsidR="00DE0622" w:rsidRDefault="00DE0622" w:rsidP="00B27413">
      <w:pPr>
        <w:spacing w:after="0" w:line="240" w:lineRule="auto"/>
        <w:ind w:left="540"/>
        <w:rPr>
          <w:rFonts w:ascii="Calibri" w:eastAsia="Times New Roman" w:hAnsi="Calibri" w:cs="Calibri"/>
        </w:rPr>
      </w:pPr>
      <w:r>
        <w:rPr>
          <w:rFonts w:ascii="Calibri" w:eastAsia="Times New Roman" w:hAnsi="Calibri" w:cs="Calibri"/>
        </w:rPr>
        <w:t>Ben Hur Agreement</w:t>
      </w:r>
    </w:p>
    <w:p w:rsidR="00E802D8" w:rsidRDefault="00E802D8" w:rsidP="00B27413">
      <w:pPr>
        <w:spacing w:after="0" w:line="240" w:lineRule="auto"/>
        <w:ind w:left="540"/>
        <w:rPr>
          <w:rFonts w:ascii="Calibri" w:eastAsia="Times New Roman" w:hAnsi="Calibri" w:cs="Calibri"/>
        </w:rPr>
      </w:pPr>
      <w:r>
        <w:rPr>
          <w:rFonts w:ascii="Calibri" w:eastAsia="Times New Roman" w:hAnsi="Calibri" w:cs="Calibri"/>
        </w:rPr>
        <w:t>Plan Commission Appointment</w:t>
      </w:r>
    </w:p>
    <w:p w:rsidR="00E802D8" w:rsidRDefault="00E802D8" w:rsidP="00E802D8">
      <w:pPr>
        <w:spacing w:after="0" w:line="240" w:lineRule="auto"/>
        <w:ind w:left="540"/>
        <w:rPr>
          <w:rFonts w:ascii="Calibri" w:eastAsia="Times New Roman" w:hAnsi="Calibri" w:cs="Calibri"/>
        </w:rPr>
      </w:pPr>
      <w:r>
        <w:rPr>
          <w:rFonts w:ascii="Calibri" w:eastAsia="Times New Roman" w:hAnsi="Calibri" w:cs="Calibri"/>
        </w:rPr>
        <w:t>Tyler Technologies:  Assessors’ Vendor Contract</w:t>
      </w:r>
    </w:p>
    <w:p w:rsidR="00E802D8" w:rsidRDefault="00E802D8" w:rsidP="00E802D8">
      <w:pPr>
        <w:spacing w:after="0" w:line="240" w:lineRule="auto"/>
        <w:ind w:left="540"/>
        <w:rPr>
          <w:rFonts w:ascii="Calibri" w:eastAsia="Times New Roman" w:hAnsi="Calibri" w:cs="Calibri"/>
        </w:rPr>
      </w:pPr>
    </w:p>
    <w:p w:rsidR="00B27413" w:rsidRPr="00B27413" w:rsidRDefault="00B27413" w:rsidP="00E802D8">
      <w:pPr>
        <w:spacing w:after="0" w:line="240" w:lineRule="auto"/>
        <w:rPr>
          <w:rFonts w:ascii="Calibri" w:eastAsia="Times New Roman" w:hAnsi="Calibri" w:cs="Calibri"/>
        </w:rPr>
      </w:pPr>
      <w:r w:rsidRPr="00B27413">
        <w:rPr>
          <w:rFonts w:ascii="Calibri" w:eastAsia="Times New Roman" w:hAnsi="Calibri" w:cs="Calibri"/>
          <w:b/>
          <w:bCs/>
        </w:rPr>
        <w:t>Ordinances</w:t>
      </w:r>
    </w:p>
    <w:p w:rsidR="00E802D8" w:rsidRDefault="00E802D8" w:rsidP="00B27413">
      <w:pPr>
        <w:spacing w:after="0" w:line="240" w:lineRule="auto"/>
        <w:ind w:left="540"/>
        <w:rPr>
          <w:rFonts w:ascii="Calibri" w:eastAsia="Times New Roman" w:hAnsi="Calibri" w:cs="Calibri"/>
        </w:rPr>
      </w:pPr>
      <w:r>
        <w:rPr>
          <w:rFonts w:ascii="Calibri" w:eastAsia="Times New Roman" w:hAnsi="Calibri" w:cs="Calibri"/>
        </w:rPr>
        <w:t>Introduction:  Ordinance 2021-17 Creating 2021 Problem Solving Drug Court Grant Fund</w:t>
      </w:r>
    </w:p>
    <w:p w:rsidR="00B27413" w:rsidRDefault="00E802D8" w:rsidP="00B27413">
      <w:pPr>
        <w:spacing w:after="0" w:line="240" w:lineRule="auto"/>
        <w:ind w:left="540"/>
        <w:rPr>
          <w:rFonts w:ascii="Calibri" w:eastAsia="Times New Roman" w:hAnsi="Calibri" w:cs="Calibri"/>
        </w:rPr>
      </w:pPr>
      <w:r>
        <w:rPr>
          <w:rFonts w:ascii="Calibri" w:eastAsia="Times New Roman" w:hAnsi="Calibri" w:cs="Calibri"/>
        </w:rPr>
        <w:t xml:space="preserve">Introduction:  Ordinance 2021-18 Creating the Immunization and Vaccines for Children-COVID 19 </w:t>
      </w:r>
      <w:r>
        <w:rPr>
          <w:rFonts w:ascii="Calibri" w:eastAsia="Times New Roman" w:hAnsi="Calibri" w:cs="Calibri"/>
        </w:rPr>
        <w:tab/>
        <w:t>Grant Fund</w:t>
      </w:r>
    </w:p>
    <w:p w:rsidR="00E802D8" w:rsidRPr="00B27413" w:rsidRDefault="00E802D8" w:rsidP="00B27413">
      <w:pPr>
        <w:spacing w:after="0" w:line="240" w:lineRule="auto"/>
        <w:ind w:left="540"/>
        <w:rPr>
          <w:rFonts w:ascii="Calibri" w:eastAsia="Times New Roman" w:hAnsi="Calibri" w:cs="Calibri"/>
        </w:rPr>
      </w:pP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b/>
          <w:bCs/>
        </w:rPr>
        <w:t>Other Business</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rPr>
        <w:t> </w:t>
      </w:r>
    </w:p>
    <w:p w:rsidR="00B27413" w:rsidRPr="00B27413" w:rsidRDefault="00B27413" w:rsidP="00B27413">
      <w:pPr>
        <w:spacing w:after="0" w:line="240" w:lineRule="auto"/>
        <w:rPr>
          <w:rFonts w:ascii="Calibri" w:eastAsia="Times New Roman" w:hAnsi="Calibri" w:cs="Calibri"/>
        </w:rPr>
      </w:pPr>
      <w:r w:rsidRPr="00B27413">
        <w:rPr>
          <w:rFonts w:ascii="Calibri" w:eastAsia="Times New Roman" w:hAnsi="Calibri" w:cs="Calibri"/>
          <w:b/>
          <w:bCs/>
        </w:rPr>
        <w:t>Adjournment</w:t>
      </w:r>
    </w:p>
    <w:p w:rsidR="006E4A80" w:rsidRDefault="006E4A80" w:rsidP="006E4A80">
      <w:pPr>
        <w:pStyle w:val="NormalWeb"/>
        <w:spacing w:before="0" w:beforeAutospacing="0" w:after="0" w:afterAutospacing="0"/>
        <w:rPr>
          <w:rFonts w:ascii="Calibri" w:hAnsi="Calibri" w:cs="Calibri"/>
          <w:sz w:val="22"/>
          <w:szCs w:val="22"/>
        </w:rPr>
      </w:pPr>
    </w:p>
    <w:p w:rsidR="006E4A80" w:rsidRDefault="006E4A80" w:rsidP="006E4A8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_____________________________________________________________________________________</w:t>
      </w:r>
    </w:p>
    <w:p w:rsidR="006E4A80" w:rsidRDefault="006E4A80" w:rsidP="006E4A80">
      <w:pPr>
        <w:pStyle w:val="NormalWeb"/>
        <w:spacing w:before="0" w:beforeAutospacing="0" w:after="0" w:afterAutospacing="0"/>
        <w:rPr>
          <w:rFonts w:ascii="Calibri" w:hAnsi="Calibri" w:cs="Calibri"/>
          <w:sz w:val="22"/>
          <w:szCs w:val="22"/>
        </w:rPr>
      </w:pPr>
    </w:p>
    <w:p w:rsidR="006E4A80" w:rsidRDefault="00E802D8">
      <w:r>
        <w:t>*Next meeting Monday, June 28, 2021 – 8:00 am – Crawfordsville City Building*</w:t>
      </w:r>
    </w:p>
    <w:p w:rsidR="00DD5779" w:rsidRDefault="00DD5779" w:rsidP="00DD5779">
      <w:pPr>
        <w:spacing w:after="0" w:line="240" w:lineRule="auto"/>
        <w:jc w:val="center"/>
        <w:rPr>
          <w:rFonts w:ascii="Calibri" w:eastAsia="Times New Roman" w:hAnsi="Calibri" w:cs="Calibri"/>
          <w:i/>
          <w:sz w:val="16"/>
          <w:szCs w:val="16"/>
        </w:rPr>
      </w:pPr>
    </w:p>
    <w:p w:rsidR="00DD5779" w:rsidRDefault="00DD5779" w:rsidP="00DD5779">
      <w:pPr>
        <w:spacing w:after="0" w:line="240" w:lineRule="auto"/>
        <w:jc w:val="center"/>
        <w:rPr>
          <w:rFonts w:ascii="Calibri" w:eastAsia="Times New Roman" w:hAnsi="Calibri" w:cs="Calibri"/>
          <w:i/>
          <w:sz w:val="16"/>
          <w:szCs w:val="16"/>
        </w:rPr>
      </w:pPr>
    </w:p>
    <w:p w:rsidR="00DD5779" w:rsidRDefault="00DD5779" w:rsidP="00DD5779">
      <w:pPr>
        <w:spacing w:after="0" w:line="240" w:lineRule="auto"/>
        <w:jc w:val="center"/>
        <w:rPr>
          <w:rFonts w:ascii="Calibri" w:eastAsia="Times New Roman" w:hAnsi="Calibri" w:cs="Calibri"/>
          <w:i/>
          <w:sz w:val="16"/>
          <w:szCs w:val="16"/>
        </w:rPr>
      </w:pPr>
    </w:p>
    <w:p w:rsidR="00DD5779" w:rsidRPr="003C2963" w:rsidRDefault="00DD5779" w:rsidP="00DD5779">
      <w:pPr>
        <w:spacing w:after="0" w:line="240" w:lineRule="auto"/>
        <w:jc w:val="center"/>
        <w:rPr>
          <w:rFonts w:ascii="Calibri" w:eastAsia="Times New Roman" w:hAnsi="Calibri" w:cs="Calibri"/>
          <w:i/>
          <w:sz w:val="16"/>
          <w:szCs w:val="16"/>
        </w:rPr>
      </w:pPr>
      <w:r w:rsidRPr="003C2963">
        <w:rPr>
          <w:rFonts w:ascii="Calibri" w:eastAsia="Times New Roman" w:hAnsi="Calibri" w:cs="Calibri"/>
          <w:i/>
          <w:sz w:val="16"/>
          <w:szCs w:val="16"/>
        </w:rPr>
        <w:t>*Agenda subject to change*</w:t>
      </w:r>
    </w:p>
    <w:p w:rsidR="006E4A80" w:rsidRDefault="00DD5779" w:rsidP="00890446">
      <w:pPr>
        <w:spacing w:after="0" w:line="240" w:lineRule="auto"/>
      </w:pPr>
      <w:r w:rsidRPr="003C2963">
        <w:rPr>
          <w:rFonts w:ascii="Calibri" w:eastAsia="Times New Roman" w:hAnsi="Calibri" w:cs="Calibri"/>
          <w:i/>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bookmarkStart w:id="0" w:name="_GoBack"/>
      <w:bookmarkEnd w:id="0"/>
    </w:p>
    <w:sectPr w:rsidR="006E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1E"/>
    <w:rsid w:val="001C20AA"/>
    <w:rsid w:val="003A7564"/>
    <w:rsid w:val="004B691E"/>
    <w:rsid w:val="006E4A80"/>
    <w:rsid w:val="00890446"/>
    <w:rsid w:val="00B27413"/>
    <w:rsid w:val="00B2794E"/>
    <w:rsid w:val="00B31942"/>
    <w:rsid w:val="00DD5779"/>
    <w:rsid w:val="00DE0622"/>
    <w:rsid w:val="00E802D8"/>
    <w:rsid w:val="00F5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26FE6-3FD4-45F8-979A-7960805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91E"/>
    <w:rPr>
      <w:color w:val="0000FF"/>
      <w:u w:val="single"/>
    </w:rPr>
  </w:style>
  <w:style w:type="paragraph" w:styleId="BalloonText">
    <w:name w:val="Balloon Text"/>
    <w:basedOn w:val="Normal"/>
    <w:link w:val="BalloonTextChar"/>
    <w:uiPriority w:val="99"/>
    <w:semiHidden/>
    <w:unhideWhenUsed/>
    <w:rsid w:val="00890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3985">
      <w:bodyDiv w:val="1"/>
      <w:marLeft w:val="0"/>
      <w:marRight w:val="0"/>
      <w:marTop w:val="0"/>
      <w:marBottom w:val="0"/>
      <w:divBdr>
        <w:top w:val="none" w:sz="0" w:space="0" w:color="auto"/>
        <w:left w:val="none" w:sz="0" w:space="0" w:color="auto"/>
        <w:bottom w:val="none" w:sz="0" w:space="0" w:color="auto"/>
        <w:right w:val="none" w:sz="0" w:space="0" w:color="auto"/>
      </w:divBdr>
    </w:div>
    <w:div w:id="652022687">
      <w:bodyDiv w:val="1"/>
      <w:marLeft w:val="0"/>
      <w:marRight w:val="0"/>
      <w:marTop w:val="0"/>
      <w:marBottom w:val="0"/>
      <w:divBdr>
        <w:top w:val="none" w:sz="0" w:space="0" w:color="auto"/>
        <w:left w:val="none" w:sz="0" w:space="0" w:color="auto"/>
        <w:bottom w:val="none" w:sz="0" w:space="0" w:color="auto"/>
        <w:right w:val="none" w:sz="0" w:space="0" w:color="auto"/>
      </w:divBdr>
    </w:div>
    <w:div w:id="18061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Lori</dc:creator>
  <cp:keywords/>
  <dc:description/>
  <cp:lastModifiedBy>Dossett, Lori</cp:lastModifiedBy>
  <cp:revision>5</cp:revision>
  <cp:lastPrinted>2021-06-11T19:33:00Z</cp:lastPrinted>
  <dcterms:created xsi:type="dcterms:W3CDTF">2021-06-11T19:17:00Z</dcterms:created>
  <dcterms:modified xsi:type="dcterms:W3CDTF">2021-06-11T19:35:00Z</dcterms:modified>
</cp:coreProperties>
</file>